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BF" w:rsidRDefault="002D5122">
      <w:pPr>
        <w:pStyle w:val="Corpotes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149340" cy="324485"/>
                <wp:effectExtent l="9525" t="0" r="3810" b="888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9340" cy="324485"/>
                        </a:xfrm>
                        <a:prstGeom prst="rect">
                          <a:avLst/>
                        </a:prstGeom>
                        <a:ln w="95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79BF" w:rsidRDefault="002D5122">
                            <w:pPr>
                              <w:spacing w:before="104"/>
                              <w:ind w:right="3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Richiesta autorizzazione esercizio libera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professione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4.2pt;height: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" filled="f" strokeweight=".26478mm">
                <v:path arrowok="t"/>
                <v:textbox inset="0,0,0,0">
                  <w:txbxContent>
                    <w:p w:rsidR="003779BF" w:rsidRDefault="002D5122">
                      <w:pPr>
                        <w:spacing w:before="104"/>
                        <w:ind w:right="3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Richiesta autorizzazione esercizio libera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professione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79BF" w:rsidRDefault="003779BF">
      <w:pPr>
        <w:pStyle w:val="Corpotesto"/>
        <w:ind w:left="0"/>
        <w:rPr>
          <w:rFonts w:ascii="Times New Roman"/>
        </w:rPr>
      </w:pPr>
    </w:p>
    <w:p w:rsidR="003779BF" w:rsidRDefault="003779BF">
      <w:pPr>
        <w:pStyle w:val="Corpotesto"/>
        <w:spacing w:before="72"/>
        <w:ind w:left="0"/>
        <w:rPr>
          <w:rFonts w:ascii="Times New Roman"/>
        </w:rPr>
      </w:pPr>
    </w:p>
    <w:p w:rsidR="003779BF" w:rsidRDefault="002D5122">
      <w:pPr>
        <w:pStyle w:val="Corpotesto"/>
        <w:ind w:left="6226"/>
        <w:rPr>
          <w:spacing w:val="-2"/>
        </w:rPr>
      </w:pPr>
      <w:r>
        <w:t>Al</w:t>
      </w:r>
      <w:r>
        <w:rPr>
          <w:spacing w:val="63"/>
        </w:rPr>
        <w:t xml:space="preserve"> </w:t>
      </w:r>
      <w:r>
        <w:t xml:space="preserve">Dirigente </w:t>
      </w:r>
      <w:r>
        <w:rPr>
          <w:spacing w:val="-2"/>
        </w:rPr>
        <w:t>Scolastico</w:t>
      </w:r>
    </w:p>
    <w:p w:rsidR="002D5122" w:rsidRDefault="002D5122">
      <w:pPr>
        <w:pStyle w:val="Corpotesto"/>
        <w:ind w:left="6226"/>
      </w:pPr>
      <w:r>
        <w:rPr>
          <w:spacing w:val="-2"/>
        </w:rPr>
        <w:t>dell’I.C. di Lentate sul Seveso</w:t>
      </w:r>
    </w:p>
    <w:p w:rsidR="003779BF" w:rsidRDefault="003779BF">
      <w:pPr>
        <w:pStyle w:val="Corpotesto"/>
        <w:ind w:left="0"/>
      </w:pPr>
    </w:p>
    <w:p w:rsidR="003779BF" w:rsidRDefault="003779BF">
      <w:pPr>
        <w:pStyle w:val="Corpotesto"/>
        <w:spacing w:before="110"/>
        <w:ind w:left="0"/>
      </w:pPr>
    </w:p>
    <w:p w:rsidR="003779BF" w:rsidRDefault="002D5122">
      <w:pPr>
        <w:pStyle w:val="Corpotesto"/>
        <w:tabs>
          <w:tab w:val="left" w:pos="8404"/>
        </w:tabs>
        <w:jc w:val="both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15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nato</w:t>
      </w:r>
      <w:r>
        <w:rPr>
          <w:spacing w:val="15"/>
        </w:rPr>
        <w:t xml:space="preserve"> </w:t>
      </w:r>
      <w:r>
        <w:rPr>
          <w:spacing w:val="-10"/>
        </w:rPr>
        <w:t>a</w:t>
      </w:r>
    </w:p>
    <w:p w:rsidR="003779BF" w:rsidRDefault="002D5122">
      <w:pPr>
        <w:pStyle w:val="Corpotesto"/>
        <w:tabs>
          <w:tab w:val="left" w:pos="4036"/>
          <w:tab w:val="left" w:pos="8071"/>
        </w:tabs>
        <w:spacing w:before="111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gramStart"/>
      <w:r>
        <w:t>il</w:t>
      </w:r>
      <w:proofErr w:type="gram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>residente</w:t>
      </w:r>
      <w:r>
        <w:rPr>
          <w:spacing w:val="13"/>
        </w:rPr>
        <w:t xml:space="preserve"> </w:t>
      </w:r>
      <w:r>
        <w:t>a</w:t>
      </w:r>
    </w:p>
    <w:p w:rsidR="003779BF" w:rsidRDefault="002D5122">
      <w:pPr>
        <w:pStyle w:val="Corpotesto"/>
        <w:tabs>
          <w:tab w:val="left" w:pos="4380"/>
          <w:tab w:val="left" w:pos="9165"/>
        </w:tabs>
        <w:spacing w:before="112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gramStart"/>
      <w:r>
        <w:t>in</w:t>
      </w:r>
      <w:proofErr w:type="gramEnd"/>
      <w:r>
        <w:rPr>
          <w:spacing w:val="40"/>
        </w:rPr>
        <w:t xml:space="preserve"> </w:t>
      </w:r>
      <w:r>
        <w:t>via</w:t>
      </w:r>
      <w:r>
        <w:rPr>
          <w:spacing w:val="15"/>
        </w:rPr>
        <w:t xml:space="preserve"> </w:t>
      </w:r>
      <w:r>
        <w:rPr>
          <w:rFonts w:ascii="Times New Roman"/>
          <w:u w:val="single"/>
        </w:rPr>
        <w:tab/>
      </w:r>
    </w:p>
    <w:p w:rsidR="003779BF" w:rsidRDefault="002D5122">
      <w:pPr>
        <w:pStyle w:val="Corpotesto"/>
        <w:tabs>
          <w:tab w:val="left" w:pos="4338"/>
          <w:tab w:val="left" w:pos="5591"/>
          <w:tab w:val="left" w:pos="8374"/>
          <w:tab w:val="left" w:pos="9177"/>
        </w:tabs>
        <w:spacing w:before="111" w:line="362" w:lineRule="auto"/>
        <w:ind w:right="720"/>
        <w:jc w:val="both"/>
      </w:pPr>
      <w:r>
        <w:rPr>
          <w:rFonts w:ascii="Times New Roman" w:hAnsi="Times New Roman"/>
          <w:u w:val="single"/>
        </w:rPr>
        <w:tab/>
      </w:r>
      <w:r>
        <w:t xml:space="preserve">, in servizio presso codesto Istituto in qualità di insegnante con contratto a </w:t>
      </w:r>
      <w:proofErr w:type="spellStart"/>
      <w:r>
        <w:t>t.i</w:t>
      </w:r>
      <w:proofErr w:type="spellEnd"/>
      <w:r>
        <w:t xml:space="preserve">. / </w:t>
      </w:r>
      <w:proofErr w:type="spellStart"/>
      <w:r>
        <w:t>t.d</w:t>
      </w:r>
      <w:proofErr w:type="spellEnd"/>
      <w:r>
        <w:t xml:space="preserve">.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iscritto all’albo degli abilitati per l’esercizio della libera professione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nella Provincia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:rsidR="003779BF" w:rsidRDefault="003779BF">
      <w:pPr>
        <w:pStyle w:val="Corpotesto"/>
        <w:spacing w:before="36"/>
        <w:ind w:left="0"/>
      </w:pPr>
    </w:p>
    <w:p w:rsidR="003779BF" w:rsidRDefault="002D5122">
      <w:pPr>
        <w:pStyle w:val="Titolo1"/>
        <w:spacing w:before="1"/>
        <w:ind w:left="0" w:right="685"/>
        <w:jc w:val="center"/>
      </w:pPr>
      <w:r>
        <w:t xml:space="preserve">C H I E D </w:t>
      </w:r>
      <w:r>
        <w:rPr>
          <w:spacing w:val="-10"/>
        </w:rPr>
        <w:t>E</w:t>
      </w:r>
    </w:p>
    <w:p w:rsidR="003779BF" w:rsidRDefault="003779BF">
      <w:pPr>
        <w:pStyle w:val="Corpotesto"/>
        <w:spacing w:before="72"/>
        <w:ind w:left="0"/>
        <w:rPr>
          <w:b/>
        </w:rPr>
      </w:pPr>
    </w:p>
    <w:p w:rsidR="003779BF" w:rsidRDefault="002D5122">
      <w:pPr>
        <w:pStyle w:val="Corpotesto"/>
        <w:spacing w:before="1" w:line="280" w:lineRule="auto"/>
        <w:ind w:right="821"/>
      </w:pPr>
      <w:proofErr w:type="gramStart"/>
      <w:r>
        <w:t>alla</w:t>
      </w:r>
      <w:proofErr w:type="gramEnd"/>
      <w:r>
        <w:rPr>
          <w:spacing w:val="-3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l’</w:t>
      </w:r>
      <w:r>
        <w:rPr>
          <w:b/>
        </w:rPr>
        <w:t>AUTORIZZAZIONE</w:t>
      </w:r>
      <w:r>
        <w:rPr>
          <w:b/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esercitare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libera</w:t>
      </w:r>
      <w:r>
        <w:rPr>
          <w:spacing w:val="-3"/>
        </w:rPr>
        <w:t xml:space="preserve"> </w:t>
      </w:r>
      <w:r>
        <w:t xml:space="preserve">professione </w:t>
      </w:r>
      <w:r>
        <w:rPr>
          <w:spacing w:val="-6"/>
        </w:rPr>
        <w:t>di</w:t>
      </w:r>
    </w:p>
    <w:p w:rsidR="003779BF" w:rsidRDefault="002D5122">
      <w:pPr>
        <w:pStyle w:val="Corpotesto"/>
        <w:spacing w:before="6"/>
        <w:ind w:left="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915167</wp:posOffset>
                </wp:positionH>
                <wp:positionV relativeFrom="paragraph">
                  <wp:posOffset>127305</wp:posOffset>
                </wp:positionV>
                <wp:extent cx="56730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2655" y="0"/>
                              </a:lnTo>
                            </a:path>
                          </a:pathLst>
                        </a:custGeom>
                        <a:ln w="67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B9AF2" id="Graphic 2" o:spid="_x0000_s1026" style="position:absolute;margin-left:72.05pt;margin-top:10pt;width:44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" path="m,l5672655,e" filled="f" strokeweight=".18747mm">
                <v:path arrowok="t"/>
                <w10:wrap type="topAndBottom" anchorx="page"/>
              </v:shape>
            </w:pict>
          </mc:Fallback>
        </mc:AlternateContent>
      </w:r>
    </w:p>
    <w:p w:rsidR="003779BF" w:rsidRDefault="003779BF">
      <w:pPr>
        <w:pStyle w:val="Corpotesto"/>
        <w:spacing w:before="84"/>
        <w:ind w:left="0"/>
      </w:pPr>
    </w:p>
    <w:p w:rsidR="003779BF" w:rsidRDefault="002D5122">
      <w:pPr>
        <w:pStyle w:val="Corpotesto"/>
        <w:spacing w:line="280" w:lineRule="auto"/>
        <w:ind w:right="759"/>
        <w:jc w:val="both"/>
      </w:pPr>
      <w:r>
        <w:t xml:space="preserve">Il sottoscritto dichiara, sotto la propria responsabilità, ai sensi </w:t>
      </w:r>
      <w:proofErr w:type="gramStart"/>
      <w:r>
        <w:t>dell’ articolo</w:t>
      </w:r>
      <w:proofErr w:type="gramEnd"/>
      <w:r>
        <w:t xml:space="preserve"> 508 del Decreto </w:t>
      </w:r>
      <w:proofErr w:type="spellStart"/>
      <w:r>
        <w:t>L.vo</w:t>
      </w:r>
      <w:proofErr w:type="spellEnd"/>
      <w:r>
        <w:t xml:space="preserve"> 16/04/1994 n. 297, che tale esercizio non è di pregiudizio all'assolvimento di tutte le attività inerenti alla funzione docente ed è compatibile con l'o</w:t>
      </w:r>
      <w:r>
        <w:t>rario di insegnamento e di servizio.</w:t>
      </w:r>
    </w:p>
    <w:p w:rsidR="003779BF" w:rsidRDefault="002D5122">
      <w:pPr>
        <w:pStyle w:val="Corpotesto"/>
        <w:spacing w:line="280" w:lineRule="auto"/>
        <w:ind w:right="760"/>
        <w:jc w:val="both"/>
      </w:pPr>
      <w:r>
        <w:t>Il sottoscritto dichiara inoltre di essere a conoscenza di quanto disposto dall’art. 53 D. L. vo n° 165/2001 in merito a incompatibilità, cumulo di impieghi e incarichi.</w:t>
      </w:r>
    </w:p>
    <w:p w:rsidR="003779BF" w:rsidRDefault="002D5122">
      <w:pPr>
        <w:pStyle w:val="Corpotesto"/>
        <w:spacing w:line="280" w:lineRule="auto"/>
        <w:ind w:right="767"/>
        <w:jc w:val="both"/>
      </w:pPr>
      <w:r>
        <w:t>Dichiara inoltre di aver preso conoscenza di quan</w:t>
      </w:r>
      <w:r>
        <w:t>to riportato nell’allegato “Chiarimenti ed indicazioni operative”.</w:t>
      </w:r>
    </w:p>
    <w:p w:rsidR="003779BF" w:rsidRDefault="003779BF">
      <w:pPr>
        <w:pStyle w:val="Corpotesto"/>
        <w:ind w:left="0"/>
      </w:pPr>
    </w:p>
    <w:p w:rsidR="003779BF" w:rsidRDefault="003779BF">
      <w:pPr>
        <w:pStyle w:val="Corpotesto"/>
        <w:ind w:left="0"/>
      </w:pPr>
    </w:p>
    <w:p w:rsidR="003779BF" w:rsidRDefault="003779BF">
      <w:pPr>
        <w:pStyle w:val="Corpotesto"/>
        <w:spacing w:before="89"/>
        <w:ind w:left="0"/>
      </w:pPr>
    </w:p>
    <w:p w:rsidR="003779BF" w:rsidRDefault="002D5122">
      <w:pPr>
        <w:tabs>
          <w:tab w:val="left" w:pos="1131"/>
          <w:tab w:val="left" w:pos="3300"/>
          <w:tab w:val="left" w:pos="5665"/>
          <w:tab w:val="left" w:pos="9142"/>
        </w:tabs>
        <w:ind w:left="101"/>
        <w:jc w:val="both"/>
        <w:rPr>
          <w:rFonts w:ascii="Times New Roman"/>
          <w:sz w:val="18"/>
        </w:rPr>
      </w:pPr>
      <w:r>
        <w:rPr>
          <w:rFonts w:ascii="Times New Roman"/>
          <w:sz w:val="18"/>
          <w:u w:val="single"/>
        </w:rPr>
        <w:tab/>
      </w:r>
      <w:r>
        <w:rPr>
          <w:spacing w:val="-10"/>
          <w:sz w:val="18"/>
        </w:rPr>
        <w:t>,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  <w:u w:val="single"/>
        </w:rPr>
        <w:tab/>
      </w:r>
    </w:p>
    <w:p w:rsidR="003779BF" w:rsidRDefault="003779BF">
      <w:pPr>
        <w:pStyle w:val="Corpotesto"/>
        <w:ind w:left="0"/>
        <w:rPr>
          <w:rFonts w:ascii="Times New Roman"/>
        </w:rPr>
      </w:pPr>
    </w:p>
    <w:p w:rsidR="003779BF" w:rsidRDefault="003779BF">
      <w:pPr>
        <w:pStyle w:val="Corpotesto"/>
        <w:spacing w:before="133"/>
        <w:ind w:left="0"/>
        <w:rPr>
          <w:rFonts w:ascii="Times New Roman"/>
        </w:rPr>
      </w:pPr>
    </w:p>
    <w:p w:rsidR="003779BF" w:rsidRDefault="002D5122">
      <w:pPr>
        <w:pStyle w:val="Corpotesto"/>
        <w:ind w:left="0" w:right="659"/>
        <w:jc w:val="center"/>
      </w:pPr>
      <w:r>
        <w:t xml:space="preserve">Il Dirigente </w:t>
      </w:r>
      <w:r>
        <w:rPr>
          <w:spacing w:val="-2"/>
        </w:rPr>
        <w:t>Scolastico</w:t>
      </w:r>
    </w:p>
    <w:p w:rsidR="003779BF" w:rsidRDefault="003779BF">
      <w:pPr>
        <w:pStyle w:val="Corpotesto"/>
        <w:spacing w:before="73"/>
        <w:ind w:left="0"/>
      </w:pPr>
    </w:p>
    <w:p w:rsidR="003779BF" w:rsidRDefault="002D5122">
      <w:pPr>
        <w:pStyle w:val="Corpotesto"/>
        <w:jc w:val="both"/>
      </w:pPr>
      <w:r>
        <w:t xml:space="preserve">VISTA la richiesta, ai sensi </w:t>
      </w:r>
      <w:proofErr w:type="gramStart"/>
      <w:r>
        <w:t>dell’ articolo</w:t>
      </w:r>
      <w:proofErr w:type="gramEnd"/>
      <w:r>
        <w:t xml:space="preserve"> 508 del Decreto </w:t>
      </w:r>
      <w:proofErr w:type="spellStart"/>
      <w:r>
        <w:t>L.vo</w:t>
      </w:r>
      <w:proofErr w:type="spellEnd"/>
      <w:r>
        <w:t xml:space="preserve"> 16/04/1994 n. </w:t>
      </w:r>
      <w:r>
        <w:rPr>
          <w:spacing w:val="-4"/>
        </w:rPr>
        <w:t>297,</w:t>
      </w:r>
    </w:p>
    <w:p w:rsidR="003779BF" w:rsidRDefault="003779BF">
      <w:pPr>
        <w:pStyle w:val="Corpotesto"/>
        <w:spacing w:before="73"/>
        <w:ind w:left="0"/>
      </w:pPr>
    </w:p>
    <w:p w:rsidR="003779BF" w:rsidRDefault="002D5122">
      <w:pPr>
        <w:ind w:left="9" w:right="685"/>
        <w:jc w:val="center"/>
        <w:rPr>
          <w:b/>
          <w:sz w:val="12"/>
        </w:rPr>
      </w:pPr>
      <w:r>
        <w:rPr>
          <w:b/>
          <w:sz w:val="18"/>
        </w:rPr>
        <w:t xml:space="preserve">A </w:t>
      </w:r>
      <w:r>
        <w:rPr>
          <w:b/>
          <w:sz w:val="12"/>
        </w:rPr>
        <w:t>U</w:t>
      </w:r>
      <w:r>
        <w:rPr>
          <w:b/>
          <w:spacing w:val="20"/>
          <w:sz w:val="12"/>
        </w:rPr>
        <w:t xml:space="preserve"> </w:t>
      </w:r>
      <w:r>
        <w:rPr>
          <w:b/>
          <w:sz w:val="12"/>
        </w:rPr>
        <w:t>T</w:t>
      </w:r>
      <w:r>
        <w:rPr>
          <w:b/>
          <w:spacing w:val="20"/>
          <w:sz w:val="12"/>
        </w:rPr>
        <w:t xml:space="preserve"> </w:t>
      </w:r>
      <w:r>
        <w:rPr>
          <w:b/>
          <w:sz w:val="12"/>
        </w:rPr>
        <w:t>O</w:t>
      </w:r>
      <w:r>
        <w:rPr>
          <w:b/>
          <w:spacing w:val="20"/>
          <w:sz w:val="12"/>
        </w:rPr>
        <w:t xml:space="preserve"> </w:t>
      </w:r>
      <w:r>
        <w:rPr>
          <w:b/>
          <w:sz w:val="12"/>
        </w:rPr>
        <w:t>R</w:t>
      </w:r>
      <w:r>
        <w:rPr>
          <w:b/>
          <w:spacing w:val="20"/>
          <w:sz w:val="12"/>
        </w:rPr>
        <w:t xml:space="preserve"> </w:t>
      </w:r>
      <w:r>
        <w:rPr>
          <w:b/>
          <w:sz w:val="12"/>
        </w:rPr>
        <w:t>I</w:t>
      </w:r>
      <w:r>
        <w:rPr>
          <w:b/>
          <w:spacing w:val="20"/>
          <w:sz w:val="12"/>
        </w:rPr>
        <w:t xml:space="preserve"> </w:t>
      </w:r>
      <w:r>
        <w:rPr>
          <w:b/>
          <w:sz w:val="12"/>
        </w:rPr>
        <w:t>Z</w:t>
      </w:r>
      <w:r>
        <w:rPr>
          <w:b/>
          <w:spacing w:val="20"/>
          <w:sz w:val="12"/>
        </w:rPr>
        <w:t xml:space="preserve"> </w:t>
      </w:r>
      <w:proofErr w:type="spellStart"/>
      <w:r>
        <w:rPr>
          <w:b/>
          <w:sz w:val="12"/>
        </w:rPr>
        <w:t>Z</w:t>
      </w:r>
      <w:proofErr w:type="spellEnd"/>
      <w:r>
        <w:rPr>
          <w:b/>
          <w:spacing w:val="20"/>
          <w:sz w:val="12"/>
        </w:rPr>
        <w:t xml:space="preserve"> </w:t>
      </w:r>
      <w:r>
        <w:rPr>
          <w:b/>
          <w:spacing w:val="-10"/>
          <w:sz w:val="12"/>
        </w:rPr>
        <w:t>A</w:t>
      </w:r>
    </w:p>
    <w:p w:rsidR="003779BF" w:rsidRDefault="003779BF">
      <w:pPr>
        <w:pStyle w:val="Corpotesto"/>
        <w:ind w:left="0"/>
        <w:rPr>
          <w:b/>
          <w:sz w:val="12"/>
        </w:rPr>
      </w:pPr>
    </w:p>
    <w:p w:rsidR="003779BF" w:rsidRDefault="003779BF">
      <w:pPr>
        <w:pStyle w:val="Corpotesto"/>
        <w:spacing w:before="120"/>
        <w:ind w:left="0"/>
        <w:rPr>
          <w:b/>
          <w:sz w:val="12"/>
        </w:rPr>
      </w:pPr>
    </w:p>
    <w:p w:rsidR="003779BF" w:rsidRDefault="002D5122">
      <w:pPr>
        <w:pStyle w:val="Corpotesto"/>
        <w:spacing w:line="280" w:lineRule="auto"/>
        <w:ind w:right="767"/>
        <w:jc w:val="both"/>
      </w:pPr>
      <w:r>
        <w:t>LO SVOLGIMENTO DELL’ATTIVITA’ RICHIESTA, perché tale esercizio non è di pregiudizio all’ assolvimento delle attività inerenti la funzione docente ed è compatibile con l’orario di insegnamento e di servizio.</w:t>
      </w:r>
    </w:p>
    <w:p w:rsidR="003779BF" w:rsidRDefault="002D5122">
      <w:pPr>
        <w:pStyle w:val="Corpotesto"/>
        <w:spacing w:before="118" w:line="280" w:lineRule="auto"/>
        <w:ind w:right="759"/>
        <w:jc w:val="both"/>
      </w:pPr>
      <w:r>
        <w:t>Tale autorizzazione verrà immediatamente revocata</w:t>
      </w:r>
      <w:r>
        <w:t xml:space="preserve"> qualora, per qualunque motivo, divenisse pregiudizievole ai doveri d’ufficio.</w:t>
      </w:r>
    </w:p>
    <w:p w:rsidR="003779BF" w:rsidRDefault="003779BF">
      <w:pPr>
        <w:pStyle w:val="Corpotesto"/>
        <w:spacing w:before="140"/>
        <w:ind w:left="0"/>
      </w:pPr>
    </w:p>
    <w:p w:rsidR="003779BF" w:rsidRDefault="002D5122" w:rsidP="002D5122">
      <w:pPr>
        <w:pStyle w:val="Corpotesto"/>
        <w:ind w:left="5040"/>
      </w:pPr>
      <w:r>
        <w:t xml:space="preserve">IL DIRIGENTE </w:t>
      </w:r>
      <w:r>
        <w:rPr>
          <w:spacing w:val="-2"/>
        </w:rPr>
        <w:t>SCOLASTICO</w:t>
      </w:r>
      <w:bookmarkStart w:id="0" w:name="_GoBack"/>
      <w:bookmarkEnd w:id="0"/>
    </w:p>
    <w:p w:rsidR="002D5122" w:rsidRDefault="002D5122">
      <w:pPr>
        <w:sectPr w:rsidR="002D5122">
          <w:type w:val="continuous"/>
          <w:pgSz w:w="11920" w:h="16860"/>
          <w:pgMar w:top="1940" w:right="680" w:bottom="280" w:left="134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Dott.ssa Maria Antonella Romeo</w:t>
      </w:r>
    </w:p>
    <w:p w:rsidR="003779BF" w:rsidRDefault="002D5122">
      <w:pPr>
        <w:spacing w:before="80"/>
        <w:ind w:left="911"/>
        <w:rPr>
          <w:i/>
          <w:sz w:val="18"/>
        </w:rPr>
      </w:pPr>
      <w:r>
        <w:rPr>
          <w:i/>
          <w:sz w:val="18"/>
        </w:rPr>
        <w:lastRenderedPageBreak/>
        <w:t xml:space="preserve">Allegato al modulo di Richiesta autorizzazione all'esercizio della libera </w:t>
      </w:r>
      <w:r>
        <w:rPr>
          <w:i/>
          <w:spacing w:val="-2"/>
          <w:sz w:val="18"/>
        </w:rPr>
        <w:t>professione</w:t>
      </w:r>
    </w:p>
    <w:p w:rsidR="003779BF" w:rsidRDefault="003779BF">
      <w:pPr>
        <w:pStyle w:val="Corpotesto"/>
        <w:spacing w:before="73"/>
        <w:ind w:left="0"/>
        <w:rPr>
          <w:i/>
        </w:rPr>
      </w:pPr>
    </w:p>
    <w:p w:rsidR="003779BF" w:rsidRDefault="002D5122">
      <w:pPr>
        <w:pStyle w:val="Titolo1"/>
        <w:spacing w:line="280" w:lineRule="auto"/>
        <w:ind w:right="766"/>
      </w:pPr>
      <w:r>
        <w:t>OGGETTO: Attività incompatibili con il ruolo di d</w:t>
      </w:r>
      <w:r>
        <w:t>ipendente della Pubblica Amministrazione</w:t>
      </w:r>
      <w:r>
        <w:rPr>
          <w:spacing w:val="40"/>
        </w:rPr>
        <w:t xml:space="preserve"> </w:t>
      </w:r>
      <w:r>
        <w:t>- CHIARIMENTI E INDICAZIONI NORMATIVE</w:t>
      </w:r>
    </w:p>
    <w:p w:rsidR="003779BF" w:rsidRDefault="003779BF">
      <w:pPr>
        <w:pStyle w:val="Corpotesto"/>
        <w:spacing w:before="35"/>
        <w:ind w:left="0"/>
        <w:rPr>
          <w:b/>
        </w:rPr>
      </w:pPr>
    </w:p>
    <w:p w:rsidR="003779BF" w:rsidRDefault="002D5122">
      <w:pPr>
        <w:spacing w:line="280" w:lineRule="auto"/>
        <w:ind w:left="101" w:right="763"/>
        <w:jc w:val="both"/>
        <w:rPr>
          <w:sz w:val="18"/>
        </w:rPr>
      </w:pPr>
      <w:r>
        <w:rPr>
          <w:b/>
          <w:sz w:val="18"/>
        </w:rPr>
        <w:t xml:space="preserve">Il dipendente pubblico è obbligato a prestare il proprio lavoro in maniera esclusiva nei confronti dell’Amministrazione da cui dipende. </w:t>
      </w:r>
      <w:r>
        <w:rPr>
          <w:sz w:val="18"/>
        </w:rPr>
        <w:t>A questo</w:t>
      </w:r>
      <w:r>
        <w:rPr>
          <w:spacing w:val="-2"/>
          <w:sz w:val="18"/>
        </w:rPr>
        <w:t xml:space="preserve"> </w:t>
      </w:r>
      <w:r>
        <w:rPr>
          <w:sz w:val="18"/>
        </w:rPr>
        <w:t>principio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carattere</w:t>
      </w:r>
      <w:r>
        <w:rPr>
          <w:spacing w:val="-2"/>
          <w:sz w:val="18"/>
        </w:rPr>
        <w:t xml:space="preserve"> </w:t>
      </w:r>
      <w:r>
        <w:rPr>
          <w:sz w:val="18"/>
        </w:rPr>
        <w:t>generale</w:t>
      </w:r>
      <w:r>
        <w:rPr>
          <w:spacing w:val="-2"/>
          <w:sz w:val="18"/>
        </w:rPr>
        <w:t xml:space="preserve"> </w:t>
      </w:r>
      <w:r>
        <w:rPr>
          <w:sz w:val="18"/>
        </w:rPr>
        <w:t>fanno eccezione alcuni regimi speciali (ad esempio la possibilità per i docenti di esercitare la libera professione) ed il personale in part time con prestazione lavorativa non superiore al 50%.</w:t>
      </w:r>
    </w:p>
    <w:p w:rsidR="003779BF" w:rsidRDefault="002D5122">
      <w:pPr>
        <w:pStyle w:val="Titolo1"/>
        <w:spacing w:line="280" w:lineRule="auto"/>
        <w:ind w:right="765"/>
      </w:pPr>
      <w:r>
        <w:t>La violazione del divieto si può configurare come</w:t>
      </w:r>
      <w:r>
        <w:rPr>
          <w:spacing w:val="-3"/>
        </w:rPr>
        <w:t xml:space="preserve"> </w:t>
      </w:r>
      <w:r>
        <w:t>giusta</w:t>
      </w:r>
      <w:r>
        <w:rPr>
          <w:spacing w:val="-3"/>
        </w:rPr>
        <w:t xml:space="preserve"> </w:t>
      </w:r>
      <w:r>
        <w:t>cau</w:t>
      </w:r>
      <w:r>
        <w:t>sa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recesso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decadenza </w:t>
      </w:r>
      <w:r>
        <w:rPr>
          <w:spacing w:val="-2"/>
        </w:rPr>
        <w:t>dall’impiego</w:t>
      </w:r>
    </w:p>
    <w:p w:rsidR="003779BF" w:rsidRDefault="003779BF">
      <w:pPr>
        <w:pStyle w:val="Corpotesto"/>
        <w:spacing w:before="32"/>
        <w:ind w:left="0"/>
        <w:rPr>
          <w:b/>
        </w:rPr>
      </w:pPr>
    </w:p>
    <w:p w:rsidR="003779BF" w:rsidRDefault="002D5122">
      <w:pPr>
        <w:pStyle w:val="Corpotesto"/>
        <w:spacing w:line="280" w:lineRule="auto"/>
        <w:ind w:right="766"/>
        <w:jc w:val="both"/>
      </w:pPr>
      <w:r>
        <w:t>Ci sono però altri casi in cui il dipendente pubblico, anche se a tempo pieno, può svolgere, se autorizzato, dalla propria Amministrazione, incarichi di tipo diverso.</w:t>
      </w:r>
    </w:p>
    <w:p w:rsidR="003779BF" w:rsidRDefault="002D5122">
      <w:pPr>
        <w:pStyle w:val="Corpotesto"/>
        <w:spacing w:line="280" w:lineRule="auto"/>
        <w:ind w:right="760"/>
        <w:jc w:val="both"/>
      </w:pPr>
      <w:r>
        <w:t xml:space="preserve">Le condizioni e i criteri in base ai quali il </w:t>
      </w:r>
      <w:r>
        <w:t xml:space="preserve">dipendente a tempo pieno può essere </w:t>
      </w:r>
      <w:r>
        <w:rPr>
          <w:b/>
        </w:rPr>
        <w:t xml:space="preserve">autorizzato </w:t>
      </w:r>
      <w:r>
        <w:t>a svolgere un’altra attività sono: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90"/>
        </w:tabs>
        <w:spacing w:line="280" w:lineRule="auto"/>
        <w:ind w:right="761" w:firstLine="0"/>
        <w:jc w:val="both"/>
        <w:rPr>
          <w:sz w:val="18"/>
        </w:rPr>
      </w:pPr>
      <w:proofErr w:type="gramStart"/>
      <w:r>
        <w:rPr>
          <w:sz w:val="18"/>
        </w:rPr>
        <w:t>la</w:t>
      </w:r>
      <w:proofErr w:type="gramEnd"/>
      <w:r>
        <w:rPr>
          <w:sz w:val="18"/>
        </w:rPr>
        <w:t xml:space="preserve"> temporaneità e l'occasionalità dell'incarico. Sono, quindi, autorizzabili le attività esercitate sporadicamente ed occasionalmente, anche se eseguite periodicamente e ret</w:t>
      </w:r>
      <w:r>
        <w:rPr>
          <w:sz w:val="18"/>
        </w:rPr>
        <w:t xml:space="preserve">ribuite, qualora per l’aspetto quantitativo e per la mancanza di abitualità, non diano luogo ad interferenze con </w:t>
      </w:r>
      <w:r>
        <w:rPr>
          <w:spacing w:val="-2"/>
          <w:sz w:val="18"/>
        </w:rPr>
        <w:t>l’impiego;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61"/>
        </w:tabs>
        <w:spacing w:line="280" w:lineRule="auto"/>
        <w:ind w:right="763" w:firstLine="0"/>
        <w:jc w:val="both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non conflitto con gli interessi dell’amministrazione e con il principio del buon andamento della pubblica amministrazione;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76"/>
        </w:tabs>
        <w:spacing w:line="280" w:lineRule="auto"/>
        <w:ind w:right="771" w:firstLine="0"/>
        <w:jc w:val="both"/>
        <w:rPr>
          <w:sz w:val="18"/>
        </w:rPr>
      </w:pPr>
      <w:proofErr w:type="gramStart"/>
      <w:r>
        <w:rPr>
          <w:sz w:val="18"/>
        </w:rPr>
        <w:t>la</w:t>
      </w:r>
      <w:proofErr w:type="gramEnd"/>
      <w:r>
        <w:rPr>
          <w:sz w:val="18"/>
        </w:rPr>
        <w:t xml:space="preserve"> com</w:t>
      </w:r>
      <w:r>
        <w:rPr>
          <w:sz w:val="18"/>
        </w:rPr>
        <w:t>patibilità dell'impegno lavorativo derivante dall'incarico con l'attività lavorativa di servizio cui il dipendente è addetto, tale da non pregiudicarne il regolare svolgimento.</w:t>
      </w:r>
    </w:p>
    <w:p w:rsidR="003779BF" w:rsidRDefault="003779BF">
      <w:pPr>
        <w:pStyle w:val="Corpotesto"/>
        <w:spacing w:before="27"/>
        <w:ind w:left="0"/>
      </w:pPr>
    </w:p>
    <w:p w:rsidR="003779BF" w:rsidRDefault="002D5122">
      <w:pPr>
        <w:spacing w:before="1"/>
        <w:ind w:left="101"/>
        <w:rPr>
          <w:sz w:val="18"/>
        </w:rPr>
      </w:pPr>
      <w:r>
        <w:rPr>
          <w:sz w:val="18"/>
        </w:rPr>
        <w:t xml:space="preserve">In base a tali criteri </w:t>
      </w:r>
      <w:r>
        <w:rPr>
          <w:b/>
          <w:sz w:val="18"/>
        </w:rPr>
        <w:t xml:space="preserve">sono da considerarsi attività </w:t>
      </w:r>
      <w:proofErr w:type="gramStart"/>
      <w:r>
        <w:rPr>
          <w:b/>
          <w:sz w:val="18"/>
        </w:rPr>
        <w:t>incompatibili</w:t>
      </w:r>
      <w:r>
        <w:rPr>
          <w:b/>
          <w:spacing w:val="1"/>
          <w:sz w:val="18"/>
        </w:rPr>
        <w:t xml:space="preserve"> </w:t>
      </w:r>
      <w:r>
        <w:rPr>
          <w:spacing w:val="-10"/>
          <w:sz w:val="18"/>
        </w:rPr>
        <w:t>:</w:t>
      </w:r>
      <w:proofErr w:type="gramEnd"/>
    </w:p>
    <w:p w:rsidR="003779BF" w:rsidRDefault="002D5122">
      <w:pPr>
        <w:pStyle w:val="Paragrafoelenco"/>
        <w:numPr>
          <w:ilvl w:val="0"/>
          <w:numId w:val="2"/>
        </w:numPr>
        <w:tabs>
          <w:tab w:val="left" w:pos="290"/>
        </w:tabs>
        <w:spacing w:before="36" w:line="280" w:lineRule="auto"/>
        <w:ind w:right="764" w:firstLine="0"/>
        <w:rPr>
          <w:sz w:val="18"/>
        </w:rPr>
      </w:pPr>
      <w:proofErr w:type="gramStart"/>
      <w:r>
        <w:rPr>
          <w:sz w:val="18"/>
        </w:rPr>
        <w:t>l’esercizio</w:t>
      </w:r>
      <w:proofErr w:type="gramEnd"/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attività</w:t>
      </w:r>
      <w:r>
        <w:rPr>
          <w:spacing w:val="40"/>
          <w:sz w:val="18"/>
        </w:rPr>
        <w:t xml:space="preserve"> </w:t>
      </w:r>
      <w:r>
        <w:rPr>
          <w:sz w:val="18"/>
        </w:rPr>
        <w:t>commerciale,</w:t>
      </w:r>
      <w:r>
        <w:rPr>
          <w:spacing w:val="40"/>
          <w:sz w:val="18"/>
        </w:rPr>
        <w:t xml:space="preserve"> </w:t>
      </w:r>
      <w:r>
        <w:rPr>
          <w:sz w:val="18"/>
        </w:rPr>
        <w:t>industriale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tipo</w:t>
      </w:r>
      <w:r>
        <w:rPr>
          <w:spacing w:val="40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40"/>
          <w:sz w:val="18"/>
        </w:rPr>
        <w:t xml:space="preserve"> </w:t>
      </w:r>
      <w:r>
        <w:rPr>
          <w:sz w:val="18"/>
        </w:rPr>
        <w:t>che</w:t>
      </w:r>
      <w:r>
        <w:rPr>
          <w:spacing w:val="28"/>
          <w:sz w:val="18"/>
        </w:rPr>
        <w:t xml:space="preserve"> </w:t>
      </w:r>
      <w:r>
        <w:rPr>
          <w:sz w:val="18"/>
        </w:rPr>
        <w:t>non</w:t>
      </w:r>
      <w:r>
        <w:rPr>
          <w:spacing w:val="28"/>
          <w:sz w:val="18"/>
        </w:rPr>
        <w:t xml:space="preserve"> </w:t>
      </w:r>
      <w:r>
        <w:rPr>
          <w:sz w:val="18"/>
        </w:rPr>
        <w:t>prevedono</w:t>
      </w:r>
      <w:r>
        <w:rPr>
          <w:spacing w:val="28"/>
          <w:sz w:val="18"/>
        </w:rPr>
        <w:t xml:space="preserve"> </w:t>
      </w:r>
      <w:r>
        <w:rPr>
          <w:sz w:val="18"/>
        </w:rPr>
        <w:t>uno specifico albo (ad esempio insegnate o istruttore di scuola guida);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46"/>
        </w:tabs>
        <w:spacing w:line="217" w:lineRule="exact"/>
        <w:ind w:left="246" w:hanging="145"/>
        <w:rPr>
          <w:sz w:val="18"/>
        </w:rPr>
      </w:pPr>
      <w:proofErr w:type="gramStart"/>
      <w:r>
        <w:rPr>
          <w:sz w:val="18"/>
        </w:rPr>
        <w:t>l’impiego</w:t>
      </w:r>
      <w:proofErr w:type="gramEnd"/>
      <w:r>
        <w:rPr>
          <w:sz w:val="18"/>
        </w:rPr>
        <w:t xml:space="preserve"> alle dipendenze sia di privati che di enti </w:t>
      </w:r>
      <w:r>
        <w:rPr>
          <w:spacing w:val="-2"/>
          <w:sz w:val="18"/>
        </w:rPr>
        <w:t>pubblici;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61"/>
        </w:tabs>
        <w:spacing w:before="37" w:line="280" w:lineRule="auto"/>
        <w:ind w:right="770" w:firstLine="0"/>
        <w:rPr>
          <w:sz w:val="18"/>
        </w:rPr>
      </w:pPr>
      <w:proofErr w:type="gramStart"/>
      <w:r>
        <w:rPr>
          <w:sz w:val="18"/>
        </w:rPr>
        <w:t>l’incarico</w:t>
      </w:r>
      <w:proofErr w:type="gramEnd"/>
      <w:r>
        <w:rPr>
          <w:sz w:val="18"/>
        </w:rPr>
        <w:t xml:space="preserve"> in società costitui</w:t>
      </w:r>
      <w:r>
        <w:rPr>
          <w:sz w:val="18"/>
        </w:rPr>
        <w:t>te a fini di lucro, tranne che si tratti di</w:t>
      </w:r>
      <w:r>
        <w:rPr>
          <w:spacing w:val="-2"/>
          <w:sz w:val="18"/>
        </w:rPr>
        <w:t xml:space="preserve"> </w:t>
      </w:r>
      <w:r>
        <w:rPr>
          <w:sz w:val="18"/>
        </w:rPr>
        <w:t>cariche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 quali la nomina è riservata allo Stato.</w:t>
      </w:r>
    </w:p>
    <w:p w:rsidR="003779BF" w:rsidRDefault="003779BF">
      <w:pPr>
        <w:pStyle w:val="Corpotesto"/>
        <w:spacing w:before="34"/>
        <w:ind w:left="0"/>
      </w:pPr>
    </w:p>
    <w:p w:rsidR="003779BF" w:rsidRDefault="002D5122">
      <w:pPr>
        <w:spacing w:before="1" w:line="280" w:lineRule="auto"/>
        <w:ind w:left="101" w:right="264"/>
        <w:rPr>
          <w:sz w:val="18"/>
        </w:rPr>
      </w:pPr>
      <w:r>
        <w:rPr>
          <w:sz w:val="18"/>
        </w:rPr>
        <w:t>Le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pienamente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compatibili</w:t>
      </w:r>
      <w:r>
        <w:rPr>
          <w:b/>
          <w:spacing w:val="26"/>
          <w:sz w:val="18"/>
        </w:rPr>
        <w:t xml:space="preserve"> </w:t>
      </w:r>
      <w:r>
        <w:rPr>
          <w:sz w:val="18"/>
        </w:rPr>
        <w:t>che</w:t>
      </w:r>
      <w:r>
        <w:rPr>
          <w:spacing w:val="27"/>
          <w:sz w:val="18"/>
        </w:rPr>
        <w:t xml:space="preserve"> </w:t>
      </w:r>
      <w:r>
        <w:rPr>
          <w:sz w:val="18"/>
        </w:rPr>
        <w:t>non</w:t>
      </w:r>
      <w:r>
        <w:rPr>
          <w:spacing w:val="27"/>
          <w:sz w:val="18"/>
        </w:rPr>
        <w:t xml:space="preserve"> </w:t>
      </w:r>
      <w:r>
        <w:rPr>
          <w:sz w:val="18"/>
        </w:rPr>
        <w:t>necessitano</w:t>
      </w:r>
      <w:r>
        <w:rPr>
          <w:spacing w:val="27"/>
          <w:sz w:val="18"/>
        </w:rPr>
        <w:t xml:space="preserve"> </w:t>
      </w:r>
      <w:r>
        <w:rPr>
          <w:sz w:val="18"/>
        </w:rPr>
        <w:t>di</w:t>
      </w:r>
      <w:r>
        <w:rPr>
          <w:spacing w:val="27"/>
          <w:sz w:val="18"/>
        </w:rPr>
        <w:t xml:space="preserve"> </w:t>
      </w:r>
      <w:r>
        <w:rPr>
          <w:sz w:val="18"/>
        </w:rPr>
        <w:t>autorizzazione,</w:t>
      </w:r>
      <w:r>
        <w:rPr>
          <w:spacing w:val="27"/>
          <w:sz w:val="18"/>
        </w:rPr>
        <w:t xml:space="preserve"> </w:t>
      </w:r>
      <w:r>
        <w:rPr>
          <w:sz w:val="18"/>
        </w:rPr>
        <w:t>per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dipendenti</w:t>
      </w:r>
      <w:r>
        <w:rPr>
          <w:spacing w:val="27"/>
          <w:sz w:val="18"/>
        </w:rPr>
        <w:t xml:space="preserve"> </w:t>
      </w:r>
      <w:r>
        <w:rPr>
          <w:sz w:val="18"/>
        </w:rPr>
        <w:t>a tempo pieno o con orario superiore al 50%, so</w:t>
      </w:r>
      <w:r>
        <w:rPr>
          <w:sz w:val="18"/>
        </w:rPr>
        <w:t>no riferibili a: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90"/>
        </w:tabs>
        <w:spacing w:line="280" w:lineRule="auto"/>
        <w:ind w:right="762" w:firstLine="0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pacing w:val="40"/>
          <w:sz w:val="18"/>
        </w:rPr>
        <w:t xml:space="preserve"> </w:t>
      </w:r>
      <w:r>
        <w:rPr>
          <w:sz w:val="18"/>
        </w:rPr>
        <w:t>attività</w:t>
      </w:r>
      <w:r>
        <w:rPr>
          <w:spacing w:val="40"/>
          <w:sz w:val="18"/>
        </w:rPr>
        <w:t xml:space="preserve"> </w:t>
      </w:r>
      <w:r>
        <w:rPr>
          <w:sz w:val="18"/>
        </w:rPr>
        <w:t>che</w:t>
      </w:r>
      <w:r>
        <w:rPr>
          <w:spacing w:val="40"/>
          <w:sz w:val="18"/>
        </w:rPr>
        <w:t xml:space="preserve"> </w:t>
      </w:r>
      <w:r>
        <w:rPr>
          <w:sz w:val="18"/>
        </w:rPr>
        <w:t>sono</w:t>
      </w:r>
      <w:r>
        <w:rPr>
          <w:spacing w:val="40"/>
          <w:sz w:val="18"/>
        </w:rPr>
        <w:t xml:space="preserve"> </w:t>
      </w:r>
      <w:r>
        <w:rPr>
          <w:sz w:val="18"/>
        </w:rPr>
        <w:t>esplicitazioni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quei</w:t>
      </w:r>
      <w:r>
        <w:rPr>
          <w:spacing w:val="40"/>
          <w:sz w:val="18"/>
        </w:rPr>
        <w:t xml:space="preserve"> </w:t>
      </w:r>
      <w:r>
        <w:rPr>
          <w:sz w:val="18"/>
        </w:rPr>
        <w:t>diritti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28"/>
          <w:sz w:val="18"/>
        </w:rPr>
        <w:t xml:space="preserve"> </w:t>
      </w:r>
      <w:r>
        <w:rPr>
          <w:sz w:val="18"/>
        </w:rPr>
        <w:t>libertà</w:t>
      </w:r>
      <w:r>
        <w:rPr>
          <w:spacing w:val="28"/>
          <w:sz w:val="18"/>
        </w:rPr>
        <w:t xml:space="preserve"> </w:t>
      </w:r>
      <w:r>
        <w:rPr>
          <w:sz w:val="18"/>
        </w:rPr>
        <w:t>costituzionalmente</w:t>
      </w:r>
      <w:r>
        <w:rPr>
          <w:spacing w:val="28"/>
          <w:sz w:val="18"/>
        </w:rPr>
        <w:t xml:space="preserve"> </w:t>
      </w:r>
      <w:r>
        <w:rPr>
          <w:sz w:val="18"/>
        </w:rPr>
        <w:t>garantiti,</w:t>
      </w:r>
      <w:r>
        <w:rPr>
          <w:spacing w:val="28"/>
          <w:sz w:val="18"/>
        </w:rPr>
        <w:t xml:space="preserve"> </w:t>
      </w:r>
      <w:r>
        <w:rPr>
          <w:sz w:val="18"/>
        </w:rPr>
        <w:t>quali</w:t>
      </w:r>
      <w:r>
        <w:rPr>
          <w:spacing w:val="28"/>
          <w:sz w:val="18"/>
        </w:rPr>
        <w:t xml:space="preserve"> </w:t>
      </w:r>
      <w:r>
        <w:rPr>
          <w:sz w:val="18"/>
        </w:rPr>
        <w:t>la partecipazione ad associazioni sportive, culturali, religiose, di opinione etc..,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90"/>
        </w:tabs>
        <w:spacing w:line="280" w:lineRule="auto"/>
        <w:ind w:right="769" w:firstLine="0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pacing w:val="40"/>
          <w:sz w:val="18"/>
        </w:rPr>
        <w:t xml:space="preserve"> </w:t>
      </w:r>
      <w:r>
        <w:rPr>
          <w:sz w:val="18"/>
        </w:rPr>
        <w:t>attività</w:t>
      </w:r>
      <w:r>
        <w:rPr>
          <w:spacing w:val="40"/>
          <w:sz w:val="18"/>
        </w:rPr>
        <w:t xml:space="preserve"> </w:t>
      </w:r>
      <w:r>
        <w:rPr>
          <w:sz w:val="18"/>
        </w:rPr>
        <w:t>rese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titolo</w:t>
      </w:r>
      <w:r>
        <w:rPr>
          <w:spacing w:val="40"/>
          <w:sz w:val="18"/>
        </w:rPr>
        <w:t xml:space="preserve"> </w:t>
      </w:r>
      <w:r>
        <w:rPr>
          <w:sz w:val="18"/>
        </w:rPr>
        <w:t>gratuito</w:t>
      </w:r>
      <w:r>
        <w:rPr>
          <w:spacing w:val="40"/>
          <w:sz w:val="18"/>
        </w:rPr>
        <w:t xml:space="preserve"> </w:t>
      </w:r>
      <w:r>
        <w:rPr>
          <w:sz w:val="18"/>
        </w:rPr>
        <w:t>presso</w:t>
      </w:r>
      <w:r>
        <w:rPr>
          <w:spacing w:val="40"/>
          <w:sz w:val="18"/>
        </w:rPr>
        <w:t xml:space="preserve"> </w:t>
      </w:r>
      <w:r>
        <w:rPr>
          <w:sz w:val="18"/>
        </w:rPr>
        <w:t>associazioni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volontariato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cooperative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carattere socio-assistenziale senza scopo di lucro (volontariato presso un sindacato);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61"/>
        </w:tabs>
        <w:spacing w:line="280" w:lineRule="auto"/>
        <w:ind w:right="770" w:firstLine="0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z w:val="18"/>
        </w:rPr>
        <w:t xml:space="preserve"> attività,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compenso,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siano</w:t>
      </w:r>
      <w:r>
        <w:rPr>
          <w:spacing w:val="-3"/>
          <w:sz w:val="18"/>
        </w:rPr>
        <w:t xml:space="preserve"> </w:t>
      </w:r>
      <w:r>
        <w:rPr>
          <w:sz w:val="18"/>
        </w:rPr>
        <w:t>espressive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diritti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personalità,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associazione</w:t>
      </w:r>
      <w:r>
        <w:rPr>
          <w:spacing w:val="-3"/>
          <w:sz w:val="18"/>
        </w:rPr>
        <w:t xml:space="preserve"> </w:t>
      </w:r>
      <w:r>
        <w:rPr>
          <w:sz w:val="18"/>
        </w:rPr>
        <w:t>e di manifestazione del pensiero, qua</w:t>
      </w:r>
      <w:r>
        <w:rPr>
          <w:sz w:val="18"/>
        </w:rPr>
        <w:t>li le collaborazioni a giornali, riviste, enciclopedie e simili;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61"/>
        </w:tabs>
        <w:spacing w:line="280" w:lineRule="auto"/>
        <w:ind w:right="763" w:firstLine="0"/>
        <w:rPr>
          <w:sz w:val="18"/>
        </w:rPr>
      </w:pPr>
      <w:proofErr w:type="gramStart"/>
      <w:r>
        <w:rPr>
          <w:sz w:val="18"/>
        </w:rPr>
        <w:t>l’utilizzazione</w:t>
      </w:r>
      <w:proofErr w:type="gramEnd"/>
      <w:r>
        <w:rPr>
          <w:sz w:val="18"/>
        </w:rPr>
        <w:t xml:space="preserve"> economica 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3"/>
          <w:sz w:val="18"/>
        </w:rPr>
        <w:t xml:space="preserve"> </w:t>
      </w:r>
      <w:r>
        <w:rPr>
          <w:sz w:val="18"/>
        </w:rPr>
        <w:t>dell'autore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dell'inventore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opere</w:t>
      </w:r>
      <w:r>
        <w:rPr>
          <w:spacing w:val="-3"/>
          <w:sz w:val="18"/>
        </w:rPr>
        <w:t xml:space="preserve"> </w:t>
      </w:r>
      <w:r>
        <w:rPr>
          <w:sz w:val="18"/>
        </w:rPr>
        <w:t>dell'ingegno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invenzioni </w:t>
      </w:r>
      <w:r>
        <w:rPr>
          <w:spacing w:val="-2"/>
          <w:sz w:val="18"/>
        </w:rPr>
        <w:t>industriali;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76"/>
        </w:tabs>
        <w:spacing w:line="280" w:lineRule="auto"/>
        <w:ind w:right="764" w:firstLine="0"/>
        <w:rPr>
          <w:sz w:val="18"/>
        </w:rPr>
      </w:pPr>
      <w:proofErr w:type="gramStart"/>
      <w:r>
        <w:rPr>
          <w:sz w:val="18"/>
        </w:rPr>
        <w:t>la</w:t>
      </w:r>
      <w:proofErr w:type="gramEnd"/>
      <w:r>
        <w:rPr>
          <w:spacing w:val="27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convegni</w:t>
      </w:r>
      <w:r>
        <w:rPr>
          <w:spacing w:val="27"/>
          <w:sz w:val="18"/>
        </w:rPr>
        <w:t xml:space="preserve"> </w:t>
      </w:r>
      <w:r>
        <w:rPr>
          <w:sz w:val="18"/>
        </w:rPr>
        <w:t>e</w:t>
      </w:r>
      <w:r>
        <w:rPr>
          <w:spacing w:val="27"/>
          <w:sz w:val="18"/>
        </w:rPr>
        <w:t xml:space="preserve"> </w:t>
      </w:r>
      <w:r>
        <w:rPr>
          <w:sz w:val="18"/>
        </w:rPr>
        <w:t>seminari,</w:t>
      </w:r>
      <w:r>
        <w:rPr>
          <w:spacing w:val="27"/>
          <w:sz w:val="18"/>
        </w:rPr>
        <w:t xml:space="preserve"> </w:t>
      </w:r>
      <w:r>
        <w:rPr>
          <w:sz w:val="18"/>
        </w:rPr>
        <w:t>se</w:t>
      </w:r>
      <w:r>
        <w:rPr>
          <w:spacing w:val="27"/>
          <w:sz w:val="18"/>
        </w:rPr>
        <w:t xml:space="preserve"> </w:t>
      </w:r>
      <w:r>
        <w:rPr>
          <w:sz w:val="18"/>
        </w:rPr>
        <w:t>effettuata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titolo gratuito ovvero venga percepito unicamente il rimborso spese;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46"/>
        </w:tabs>
        <w:spacing w:line="217" w:lineRule="exact"/>
        <w:ind w:left="246" w:hanging="145"/>
        <w:rPr>
          <w:sz w:val="18"/>
        </w:rPr>
      </w:pPr>
      <w:proofErr w:type="gramStart"/>
      <w:r>
        <w:rPr>
          <w:sz w:val="18"/>
        </w:rPr>
        <w:t>tutte</w:t>
      </w:r>
      <w:proofErr w:type="gramEnd"/>
      <w:r>
        <w:rPr>
          <w:sz w:val="18"/>
        </w:rPr>
        <w:t xml:space="preserve"> le attività per le quali è corrisposto il solo rimborso delle spese </w:t>
      </w:r>
      <w:r>
        <w:rPr>
          <w:spacing w:val="-2"/>
          <w:sz w:val="18"/>
        </w:rPr>
        <w:t>documentate;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76"/>
        </w:tabs>
        <w:spacing w:before="29" w:line="280" w:lineRule="auto"/>
        <w:ind w:right="770" w:firstLine="0"/>
        <w:rPr>
          <w:sz w:val="18"/>
        </w:rPr>
      </w:pPr>
      <w:proofErr w:type="gramStart"/>
      <w:r>
        <w:rPr>
          <w:sz w:val="18"/>
        </w:rPr>
        <w:t>gli</w:t>
      </w:r>
      <w:proofErr w:type="gramEnd"/>
      <w:r>
        <w:rPr>
          <w:spacing w:val="28"/>
          <w:sz w:val="18"/>
        </w:rPr>
        <w:t xml:space="preserve"> </w:t>
      </w:r>
      <w:r>
        <w:rPr>
          <w:sz w:val="18"/>
        </w:rPr>
        <w:t>incarichi</w:t>
      </w:r>
      <w:r>
        <w:rPr>
          <w:spacing w:val="28"/>
          <w:sz w:val="18"/>
        </w:rPr>
        <w:t xml:space="preserve"> </w:t>
      </w:r>
      <w:r>
        <w:rPr>
          <w:sz w:val="18"/>
        </w:rPr>
        <w:t>per</w:t>
      </w:r>
      <w:r>
        <w:rPr>
          <w:spacing w:val="28"/>
          <w:sz w:val="18"/>
        </w:rPr>
        <w:t xml:space="preserve"> </w:t>
      </w:r>
      <w:r>
        <w:rPr>
          <w:sz w:val="18"/>
        </w:rPr>
        <w:t>i</w:t>
      </w:r>
      <w:r>
        <w:rPr>
          <w:spacing w:val="28"/>
          <w:sz w:val="18"/>
        </w:rPr>
        <w:t xml:space="preserve"> </w:t>
      </w:r>
      <w:r>
        <w:rPr>
          <w:sz w:val="18"/>
        </w:rPr>
        <w:t>quali</w:t>
      </w:r>
      <w:r>
        <w:rPr>
          <w:spacing w:val="28"/>
          <w:sz w:val="18"/>
        </w:rPr>
        <w:t xml:space="preserve"> </w:t>
      </w:r>
      <w:r>
        <w:rPr>
          <w:sz w:val="18"/>
        </w:rPr>
        <w:t>il</w:t>
      </w:r>
      <w:r>
        <w:rPr>
          <w:spacing w:val="28"/>
          <w:sz w:val="18"/>
        </w:rPr>
        <w:t xml:space="preserve"> </w:t>
      </w:r>
      <w:r>
        <w:rPr>
          <w:sz w:val="18"/>
        </w:rPr>
        <w:t>dipendente</w:t>
      </w:r>
      <w:r>
        <w:rPr>
          <w:spacing w:val="28"/>
          <w:sz w:val="18"/>
        </w:rPr>
        <w:t xml:space="preserve"> </w:t>
      </w:r>
      <w:r>
        <w:rPr>
          <w:sz w:val="18"/>
        </w:rPr>
        <w:t>è</w:t>
      </w:r>
      <w:r>
        <w:rPr>
          <w:spacing w:val="28"/>
          <w:sz w:val="18"/>
        </w:rPr>
        <w:t xml:space="preserve"> </w:t>
      </w:r>
      <w:r>
        <w:rPr>
          <w:sz w:val="18"/>
        </w:rPr>
        <w:t>posto</w:t>
      </w:r>
      <w:r>
        <w:rPr>
          <w:spacing w:val="28"/>
          <w:sz w:val="18"/>
        </w:rPr>
        <w:t xml:space="preserve"> </w:t>
      </w:r>
      <w:r>
        <w:rPr>
          <w:sz w:val="18"/>
        </w:rPr>
        <w:t>in</w:t>
      </w:r>
      <w:r>
        <w:rPr>
          <w:spacing w:val="28"/>
          <w:sz w:val="18"/>
        </w:rPr>
        <w:t xml:space="preserve"> </w:t>
      </w:r>
      <w:r>
        <w:rPr>
          <w:sz w:val="18"/>
        </w:rPr>
        <w:t>posizione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di aspettativa, di comando o di fuori </w:t>
      </w:r>
      <w:r>
        <w:rPr>
          <w:spacing w:val="-2"/>
          <w:sz w:val="18"/>
        </w:rPr>
        <w:t>r</w:t>
      </w:r>
      <w:r>
        <w:rPr>
          <w:spacing w:val="-2"/>
          <w:sz w:val="18"/>
        </w:rPr>
        <w:t>uolo;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76"/>
        </w:tabs>
        <w:spacing w:line="280" w:lineRule="auto"/>
        <w:ind w:right="771" w:firstLine="0"/>
        <w:rPr>
          <w:sz w:val="18"/>
        </w:rPr>
      </w:pPr>
      <w:proofErr w:type="gramStart"/>
      <w:r>
        <w:rPr>
          <w:sz w:val="18"/>
        </w:rPr>
        <w:t>gli</w:t>
      </w:r>
      <w:proofErr w:type="gramEnd"/>
      <w:r>
        <w:rPr>
          <w:spacing w:val="27"/>
          <w:sz w:val="18"/>
        </w:rPr>
        <w:t xml:space="preserve"> </w:t>
      </w:r>
      <w:r>
        <w:rPr>
          <w:sz w:val="18"/>
        </w:rPr>
        <w:t>incarichi</w:t>
      </w:r>
      <w:r>
        <w:rPr>
          <w:spacing w:val="27"/>
          <w:sz w:val="18"/>
        </w:rPr>
        <w:t xml:space="preserve"> </w:t>
      </w:r>
      <w:r>
        <w:rPr>
          <w:sz w:val="18"/>
        </w:rPr>
        <w:t>conferiti</w:t>
      </w:r>
      <w:r>
        <w:rPr>
          <w:spacing w:val="27"/>
          <w:sz w:val="18"/>
        </w:rPr>
        <w:t xml:space="preserve"> </w:t>
      </w:r>
      <w:r>
        <w:rPr>
          <w:sz w:val="18"/>
        </w:rPr>
        <w:t>dalle</w:t>
      </w:r>
      <w:r>
        <w:rPr>
          <w:spacing w:val="27"/>
          <w:sz w:val="18"/>
        </w:rPr>
        <w:t xml:space="preserve"> </w:t>
      </w:r>
      <w:r>
        <w:rPr>
          <w:sz w:val="18"/>
        </w:rPr>
        <w:t>organizzazioni</w:t>
      </w:r>
      <w:r>
        <w:rPr>
          <w:spacing w:val="27"/>
          <w:sz w:val="18"/>
        </w:rPr>
        <w:t xml:space="preserve"> </w:t>
      </w:r>
      <w:r>
        <w:rPr>
          <w:sz w:val="18"/>
        </w:rPr>
        <w:t>sindacali</w:t>
      </w:r>
      <w:r>
        <w:rPr>
          <w:spacing w:val="27"/>
          <w:sz w:val="18"/>
        </w:rPr>
        <w:t xml:space="preserve"> </w:t>
      </w:r>
      <w:r>
        <w:rPr>
          <w:sz w:val="18"/>
        </w:rPr>
        <w:t>ai</w:t>
      </w:r>
      <w:r>
        <w:rPr>
          <w:spacing w:val="27"/>
          <w:sz w:val="18"/>
        </w:rPr>
        <w:t xml:space="preserve"> </w:t>
      </w:r>
      <w:r>
        <w:rPr>
          <w:sz w:val="18"/>
        </w:rPr>
        <w:t>dipendenti</w:t>
      </w:r>
      <w:r>
        <w:rPr>
          <w:spacing w:val="27"/>
          <w:sz w:val="18"/>
        </w:rPr>
        <w:t xml:space="preserve"> </w:t>
      </w:r>
      <w:r>
        <w:rPr>
          <w:sz w:val="18"/>
        </w:rPr>
        <w:t>distaccati</w:t>
      </w:r>
      <w:r>
        <w:rPr>
          <w:spacing w:val="27"/>
          <w:sz w:val="18"/>
        </w:rPr>
        <w:t xml:space="preserve"> </w:t>
      </w:r>
      <w:r>
        <w:rPr>
          <w:sz w:val="18"/>
        </w:rPr>
        <w:t>o</w:t>
      </w:r>
      <w:r>
        <w:rPr>
          <w:spacing w:val="27"/>
          <w:sz w:val="18"/>
        </w:rPr>
        <w:t xml:space="preserve"> </w:t>
      </w:r>
      <w:r>
        <w:rPr>
          <w:sz w:val="18"/>
        </w:rPr>
        <w:t>in aspettativa non retribuita per motivi sindacali;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320"/>
        </w:tabs>
        <w:spacing w:line="280" w:lineRule="auto"/>
        <w:ind w:right="770" w:firstLine="0"/>
        <w:rPr>
          <w:sz w:val="18"/>
        </w:rPr>
      </w:pPr>
      <w:proofErr w:type="gramStart"/>
      <w:r>
        <w:rPr>
          <w:sz w:val="18"/>
        </w:rPr>
        <w:t>la</w:t>
      </w:r>
      <w:proofErr w:type="gramEnd"/>
      <w:r>
        <w:rPr>
          <w:spacing w:val="72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72"/>
          <w:sz w:val="18"/>
        </w:rPr>
        <w:t xml:space="preserve"> </w:t>
      </w:r>
      <w:r>
        <w:rPr>
          <w:sz w:val="18"/>
        </w:rPr>
        <w:t>a</w:t>
      </w:r>
      <w:r>
        <w:rPr>
          <w:spacing w:val="72"/>
          <w:sz w:val="18"/>
        </w:rPr>
        <w:t xml:space="preserve"> </w:t>
      </w:r>
      <w:r>
        <w:rPr>
          <w:sz w:val="18"/>
        </w:rPr>
        <w:t>società</w:t>
      </w:r>
      <w:r>
        <w:rPr>
          <w:spacing w:val="72"/>
          <w:sz w:val="18"/>
        </w:rPr>
        <w:t xml:space="preserve"> </w:t>
      </w:r>
      <w:r>
        <w:rPr>
          <w:sz w:val="18"/>
        </w:rPr>
        <w:t>di</w:t>
      </w:r>
      <w:r>
        <w:rPr>
          <w:spacing w:val="72"/>
          <w:sz w:val="18"/>
        </w:rPr>
        <w:t xml:space="preserve"> </w:t>
      </w:r>
      <w:r>
        <w:rPr>
          <w:sz w:val="18"/>
        </w:rPr>
        <w:t>capitali</w:t>
      </w:r>
      <w:r>
        <w:rPr>
          <w:spacing w:val="72"/>
          <w:sz w:val="18"/>
        </w:rPr>
        <w:t xml:space="preserve"> </w:t>
      </w:r>
      <w:r>
        <w:rPr>
          <w:sz w:val="18"/>
        </w:rPr>
        <w:t>quali</w:t>
      </w:r>
      <w:r>
        <w:rPr>
          <w:spacing w:val="72"/>
          <w:sz w:val="18"/>
        </w:rPr>
        <w:t xml:space="preserve"> </w:t>
      </w:r>
      <w:r>
        <w:rPr>
          <w:sz w:val="18"/>
        </w:rPr>
        <w:t>ad</w:t>
      </w:r>
      <w:r>
        <w:rPr>
          <w:spacing w:val="72"/>
          <w:sz w:val="18"/>
        </w:rPr>
        <w:t xml:space="preserve"> </w:t>
      </w:r>
      <w:r>
        <w:rPr>
          <w:sz w:val="18"/>
        </w:rPr>
        <w:t>esempio</w:t>
      </w:r>
      <w:r>
        <w:rPr>
          <w:spacing w:val="72"/>
          <w:sz w:val="18"/>
        </w:rPr>
        <w:t xml:space="preserve"> </w:t>
      </w:r>
      <w:r>
        <w:rPr>
          <w:sz w:val="18"/>
        </w:rPr>
        <w:t>le</w:t>
      </w:r>
      <w:r>
        <w:rPr>
          <w:spacing w:val="72"/>
          <w:sz w:val="18"/>
        </w:rPr>
        <w:t xml:space="preserve"> </w:t>
      </w:r>
      <w:r>
        <w:rPr>
          <w:sz w:val="18"/>
        </w:rPr>
        <w:t>società</w:t>
      </w:r>
      <w:r>
        <w:rPr>
          <w:spacing w:val="72"/>
          <w:sz w:val="18"/>
        </w:rPr>
        <w:t xml:space="preserve"> </w:t>
      </w:r>
      <w:r>
        <w:rPr>
          <w:sz w:val="18"/>
        </w:rPr>
        <w:t>per</w:t>
      </w:r>
      <w:r>
        <w:rPr>
          <w:spacing w:val="72"/>
          <w:sz w:val="18"/>
        </w:rPr>
        <w:t xml:space="preserve"> </w:t>
      </w:r>
      <w:r>
        <w:rPr>
          <w:sz w:val="18"/>
        </w:rPr>
        <w:t>azioni,</w:t>
      </w:r>
      <w:r>
        <w:rPr>
          <w:spacing w:val="58"/>
          <w:sz w:val="18"/>
        </w:rPr>
        <w:t xml:space="preserve"> </w:t>
      </w:r>
      <w:r>
        <w:rPr>
          <w:sz w:val="18"/>
        </w:rPr>
        <w:t>società</w:t>
      </w:r>
      <w:r>
        <w:rPr>
          <w:spacing w:val="58"/>
          <w:sz w:val="18"/>
        </w:rPr>
        <w:t xml:space="preserve"> </w:t>
      </w:r>
      <w:r>
        <w:rPr>
          <w:sz w:val="18"/>
        </w:rPr>
        <w:t xml:space="preserve">in accomandita in qualità di socio accomandante (con responsabilità limitata al capitale versato); </w:t>
      </w:r>
      <w:r>
        <w:rPr>
          <w:b/>
          <w:sz w:val="18"/>
        </w:rPr>
        <w:t xml:space="preserve">Sono compatibili ma devono essere autorizzate </w:t>
      </w:r>
      <w:r>
        <w:rPr>
          <w:sz w:val="18"/>
        </w:rPr>
        <w:t>le attività riferite a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76"/>
        </w:tabs>
        <w:spacing w:line="280" w:lineRule="auto"/>
        <w:ind w:right="768" w:firstLine="0"/>
        <w:rPr>
          <w:sz w:val="18"/>
        </w:rPr>
      </w:pPr>
      <w:proofErr w:type="gramStart"/>
      <w:r>
        <w:rPr>
          <w:sz w:val="18"/>
        </w:rPr>
        <w:t>gli</w:t>
      </w:r>
      <w:proofErr w:type="gramEnd"/>
      <w:r>
        <w:rPr>
          <w:spacing w:val="27"/>
          <w:sz w:val="18"/>
        </w:rPr>
        <w:t xml:space="preserve"> </w:t>
      </w:r>
      <w:r>
        <w:rPr>
          <w:sz w:val="18"/>
        </w:rPr>
        <w:t>incarichi conferiti da altre pubbliche amministrazioni a condizione che non interfer</w:t>
      </w:r>
      <w:r>
        <w:rPr>
          <w:sz w:val="18"/>
        </w:rPr>
        <w:t>iscano con l’attività principale;</w:t>
      </w:r>
    </w:p>
    <w:p w:rsidR="003779BF" w:rsidRDefault="003779BF">
      <w:pPr>
        <w:spacing w:line="280" w:lineRule="auto"/>
        <w:rPr>
          <w:sz w:val="18"/>
        </w:rPr>
        <w:sectPr w:rsidR="003779BF">
          <w:pgSz w:w="11920" w:h="16860"/>
          <w:pgMar w:top="1360" w:right="680" w:bottom="280" w:left="1340" w:header="720" w:footer="720" w:gutter="0"/>
          <w:cols w:space="720"/>
        </w:sectPr>
      </w:pP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46"/>
        </w:tabs>
        <w:spacing w:before="80"/>
        <w:ind w:left="246" w:hanging="145"/>
        <w:rPr>
          <w:sz w:val="18"/>
        </w:rPr>
      </w:pPr>
      <w:proofErr w:type="gramStart"/>
      <w:r>
        <w:rPr>
          <w:sz w:val="18"/>
        </w:rPr>
        <w:lastRenderedPageBreak/>
        <w:t>le</w:t>
      </w:r>
      <w:proofErr w:type="gramEnd"/>
      <w:r>
        <w:rPr>
          <w:sz w:val="18"/>
        </w:rPr>
        <w:t xml:space="preserve"> collaborazioni plurime con altre </w:t>
      </w:r>
      <w:r>
        <w:rPr>
          <w:spacing w:val="-2"/>
          <w:sz w:val="18"/>
        </w:rPr>
        <w:t>scuole;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61"/>
        </w:tabs>
        <w:spacing w:before="37" w:line="280" w:lineRule="auto"/>
        <w:ind w:right="767" w:firstLine="0"/>
        <w:rPr>
          <w:sz w:val="18"/>
        </w:rPr>
      </w:pPr>
      <w:proofErr w:type="gramStart"/>
      <w:r>
        <w:rPr>
          <w:sz w:val="18"/>
        </w:rPr>
        <w:t>la</w:t>
      </w:r>
      <w:proofErr w:type="gramEnd"/>
      <w:r>
        <w:rPr>
          <w:sz w:val="18"/>
        </w:rPr>
        <w:t xml:space="preserve"> partecipazione a società agricole a conduzione familiare</w:t>
      </w:r>
      <w:r>
        <w:rPr>
          <w:spacing w:val="-2"/>
          <w:sz w:val="18"/>
        </w:rPr>
        <w:t xml:space="preserve"> </w:t>
      </w:r>
      <w:r>
        <w:rPr>
          <w:sz w:val="18"/>
        </w:rPr>
        <w:t>quando</w:t>
      </w:r>
      <w:r>
        <w:rPr>
          <w:spacing w:val="-2"/>
          <w:sz w:val="18"/>
        </w:rPr>
        <w:t xml:space="preserve"> </w:t>
      </w:r>
      <w:r>
        <w:rPr>
          <w:sz w:val="18"/>
        </w:rPr>
        <w:t>l’impegno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modesto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tipo non continuativo;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46"/>
        </w:tabs>
        <w:spacing w:line="217" w:lineRule="exact"/>
        <w:ind w:left="246" w:hanging="145"/>
        <w:rPr>
          <w:sz w:val="18"/>
        </w:rPr>
      </w:pPr>
      <w:proofErr w:type="gramStart"/>
      <w:r>
        <w:rPr>
          <w:sz w:val="18"/>
        </w:rPr>
        <w:t>l’attività</w:t>
      </w:r>
      <w:proofErr w:type="gramEnd"/>
      <w:r>
        <w:rPr>
          <w:sz w:val="18"/>
        </w:rPr>
        <w:t xml:space="preserve"> di amministratore di condominio limita</w:t>
      </w:r>
      <w:r>
        <w:rPr>
          <w:sz w:val="18"/>
        </w:rPr>
        <w:t xml:space="preserve">tamente al proprio </w:t>
      </w:r>
      <w:r>
        <w:rPr>
          <w:spacing w:val="-2"/>
          <w:sz w:val="18"/>
        </w:rPr>
        <w:t>condominio;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46"/>
        </w:tabs>
        <w:spacing w:before="36"/>
        <w:ind w:left="246" w:hanging="145"/>
        <w:rPr>
          <w:sz w:val="18"/>
        </w:rPr>
      </w:pPr>
      <w:proofErr w:type="gramStart"/>
      <w:r>
        <w:rPr>
          <w:sz w:val="18"/>
        </w:rPr>
        <w:t>gli</w:t>
      </w:r>
      <w:proofErr w:type="gramEnd"/>
      <w:r>
        <w:rPr>
          <w:sz w:val="18"/>
        </w:rPr>
        <w:t xml:space="preserve"> incarichi presso le commissioni </w:t>
      </w:r>
      <w:r>
        <w:rPr>
          <w:spacing w:val="-2"/>
          <w:sz w:val="18"/>
        </w:rPr>
        <w:t>tributarie;</w:t>
      </w:r>
    </w:p>
    <w:p w:rsidR="003779BF" w:rsidRDefault="002D5122">
      <w:pPr>
        <w:pStyle w:val="Paragrafoelenco"/>
        <w:numPr>
          <w:ilvl w:val="0"/>
          <w:numId w:val="2"/>
        </w:numPr>
        <w:tabs>
          <w:tab w:val="left" w:pos="246"/>
        </w:tabs>
        <w:spacing w:before="36"/>
        <w:ind w:left="246" w:hanging="145"/>
        <w:rPr>
          <w:sz w:val="18"/>
        </w:rPr>
      </w:pPr>
      <w:proofErr w:type="gramStart"/>
      <w:r>
        <w:rPr>
          <w:sz w:val="18"/>
        </w:rPr>
        <w:t>gli</w:t>
      </w:r>
      <w:proofErr w:type="gramEnd"/>
      <w:r>
        <w:rPr>
          <w:sz w:val="18"/>
        </w:rPr>
        <w:t xml:space="preserve"> incarichi come revisore </w:t>
      </w:r>
      <w:r>
        <w:rPr>
          <w:spacing w:val="-2"/>
          <w:sz w:val="18"/>
        </w:rPr>
        <w:t>contabile.</w:t>
      </w:r>
    </w:p>
    <w:p w:rsidR="003779BF" w:rsidRDefault="003779BF">
      <w:pPr>
        <w:pStyle w:val="Corpotesto"/>
        <w:spacing w:before="73"/>
        <w:ind w:left="0"/>
      </w:pPr>
    </w:p>
    <w:p w:rsidR="003779BF" w:rsidRDefault="002D5122">
      <w:pPr>
        <w:pStyle w:val="Titolo1"/>
        <w:spacing w:line="280" w:lineRule="auto"/>
        <w:ind w:right="0"/>
        <w:jc w:val="left"/>
      </w:pPr>
      <w:r>
        <w:t>L’attività</w:t>
      </w:r>
      <w:r>
        <w:rPr>
          <w:spacing w:val="80"/>
          <w:w w:val="150"/>
        </w:rPr>
        <w:t xml:space="preserve"> </w:t>
      </w:r>
      <w:r>
        <w:t>deve</w:t>
      </w:r>
      <w:r>
        <w:rPr>
          <w:spacing w:val="80"/>
          <w:w w:val="150"/>
        </w:rPr>
        <w:t xml:space="preserve"> </w:t>
      </w:r>
      <w:r>
        <w:t>essere</w:t>
      </w:r>
      <w:r>
        <w:rPr>
          <w:spacing w:val="80"/>
          <w:w w:val="150"/>
        </w:rPr>
        <w:t xml:space="preserve"> </w:t>
      </w:r>
      <w:r>
        <w:t>svolta</w:t>
      </w:r>
      <w:r>
        <w:rPr>
          <w:spacing w:val="80"/>
          <w:w w:val="150"/>
        </w:rPr>
        <w:t xml:space="preserve"> </w:t>
      </w:r>
      <w:r>
        <w:t>al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fuori</w:t>
      </w:r>
      <w:r>
        <w:rPr>
          <w:spacing w:val="80"/>
          <w:w w:val="150"/>
        </w:rPr>
        <w:t xml:space="preserve"> </w:t>
      </w:r>
      <w:r>
        <w:t>dell’orario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servizio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deve</w:t>
      </w:r>
      <w:r>
        <w:rPr>
          <w:spacing w:val="80"/>
          <w:w w:val="150"/>
        </w:rPr>
        <w:t xml:space="preserve"> </w:t>
      </w:r>
      <w:r>
        <w:t>essere preventivamente autorizzata dal Dirigente Scolastico.</w:t>
      </w:r>
    </w:p>
    <w:p w:rsidR="003779BF" w:rsidRDefault="003779BF">
      <w:pPr>
        <w:pStyle w:val="Corpotesto"/>
        <w:spacing w:before="35"/>
        <w:ind w:left="0"/>
        <w:rPr>
          <w:b/>
        </w:rPr>
      </w:pPr>
    </w:p>
    <w:p w:rsidR="003779BF" w:rsidRDefault="002D5122">
      <w:pPr>
        <w:spacing w:line="280" w:lineRule="auto"/>
        <w:ind w:left="101" w:right="762"/>
        <w:jc w:val="both"/>
        <w:rPr>
          <w:b/>
          <w:sz w:val="18"/>
        </w:rPr>
      </w:pPr>
      <w:r>
        <w:rPr>
          <w:b/>
          <w:sz w:val="18"/>
        </w:rPr>
        <w:t>Inoltre al personale docente, anche se a tempo pieno, è consentito previa,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autorizzazione da parte del Dirigente Scolastico l’esercizio di libere professioni e dare lezioni private ad alunni che non frequentano il proprio istituto, a condizione che non sia</w:t>
      </w:r>
      <w:r>
        <w:rPr>
          <w:b/>
          <w:sz w:val="18"/>
        </w:rPr>
        <w:t>no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pregiudizio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all’assolvimento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tutte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inerenti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funzione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che siano compatibili con l’orario di insegnamento e di servizio.</w:t>
      </w:r>
    </w:p>
    <w:p w:rsidR="003779BF" w:rsidRDefault="002D5122">
      <w:pPr>
        <w:pStyle w:val="Corpotesto"/>
        <w:spacing w:line="215" w:lineRule="exact"/>
        <w:jc w:val="both"/>
      </w:pPr>
      <w:r>
        <w:t xml:space="preserve">Inoltre l’esercizio della libera professione è subordinata anche alle seguenti ulteriori </w:t>
      </w:r>
      <w:r>
        <w:rPr>
          <w:spacing w:val="-2"/>
        </w:rPr>
        <w:t>limitazioni:</w:t>
      </w:r>
    </w:p>
    <w:p w:rsidR="003779BF" w:rsidRDefault="002D5122">
      <w:pPr>
        <w:pStyle w:val="Paragrafoelenco"/>
        <w:numPr>
          <w:ilvl w:val="0"/>
          <w:numId w:val="1"/>
        </w:numPr>
        <w:tabs>
          <w:tab w:val="left" w:pos="1182"/>
        </w:tabs>
        <w:spacing w:before="37" w:line="280" w:lineRule="auto"/>
        <w:ind w:right="774"/>
        <w:jc w:val="both"/>
        <w:rPr>
          <w:sz w:val="18"/>
        </w:rPr>
      </w:pPr>
      <w:proofErr w:type="gramStart"/>
      <w:r>
        <w:rPr>
          <w:sz w:val="18"/>
        </w:rPr>
        <w:t>c</w:t>
      </w:r>
      <w:r>
        <w:rPr>
          <w:sz w:val="18"/>
        </w:rPr>
        <w:t>he</w:t>
      </w:r>
      <w:proofErr w:type="gramEnd"/>
      <w:r>
        <w:rPr>
          <w:sz w:val="18"/>
        </w:rPr>
        <w:t xml:space="preserve"> gli eventuali incarichi professionali non siano conferiti dalle amministrazioni </w:t>
      </w:r>
      <w:r>
        <w:rPr>
          <w:spacing w:val="-2"/>
          <w:sz w:val="18"/>
        </w:rPr>
        <w:t>pubbliche</w:t>
      </w:r>
    </w:p>
    <w:p w:rsidR="003779BF" w:rsidRDefault="002D5122">
      <w:pPr>
        <w:pStyle w:val="Paragrafoelenco"/>
        <w:numPr>
          <w:ilvl w:val="0"/>
          <w:numId w:val="1"/>
        </w:numPr>
        <w:tabs>
          <w:tab w:val="left" w:pos="1182"/>
        </w:tabs>
        <w:spacing w:line="280" w:lineRule="auto"/>
        <w:ind w:right="771"/>
        <w:jc w:val="both"/>
        <w:rPr>
          <w:sz w:val="18"/>
        </w:rPr>
      </w:pPr>
      <w:proofErr w:type="gramStart"/>
      <w:r>
        <w:rPr>
          <w:sz w:val="18"/>
        </w:rPr>
        <w:t>che</w:t>
      </w:r>
      <w:proofErr w:type="gramEnd"/>
      <w:r>
        <w:rPr>
          <w:sz w:val="18"/>
        </w:rPr>
        <w:t xml:space="preserve"> l’eventuale patrocinio in controversie non coinvolga come parte una pubblica </w:t>
      </w:r>
      <w:r>
        <w:rPr>
          <w:spacing w:val="-2"/>
          <w:sz w:val="18"/>
        </w:rPr>
        <w:t>amministrazione.</w:t>
      </w:r>
    </w:p>
    <w:p w:rsidR="003779BF" w:rsidRDefault="002D5122">
      <w:pPr>
        <w:pStyle w:val="Corpotesto"/>
        <w:spacing w:line="280" w:lineRule="auto"/>
        <w:ind w:right="759"/>
        <w:jc w:val="both"/>
      </w:pPr>
      <w:r>
        <w:t xml:space="preserve">Il limiti di cui ai punti 1 e 2 sono stabiliti dall’art. 1 comma </w:t>
      </w:r>
      <w:r>
        <w:t>56 bis della legge</w:t>
      </w:r>
      <w:r>
        <w:rPr>
          <w:spacing w:val="-1"/>
        </w:rPr>
        <w:t xml:space="preserve"> </w:t>
      </w:r>
      <w:r>
        <w:t>662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1996</w:t>
      </w:r>
      <w:r>
        <w:rPr>
          <w:spacing w:val="-1"/>
        </w:rPr>
        <w:t xml:space="preserve"> </w:t>
      </w:r>
      <w:r>
        <w:t>come modificata dalla legge 28 maggio 1997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140.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libera</w:t>
      </w:r>
      <w:r>
        <w:rPr>
          <w:spacing w:val="-2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un’attività</w:t>
      </w:r>
      <w:r>
        <w:rPr>
          <w:spacing w:val="-2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maniera autonoma, a livello professionale, normalmente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committenti.</w:t>
      </w:r>
      <w:r>
        <w:rPr>
          <w:spacing w:val="-2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parola</w:t>
      </w:r>
      <w:r>
        <w:rPr>
          <w:spacing w:val="-2"/>
        </w:rPr>
        <w:t xml:space="preserve"> </w:t>
      </w:r>
      <w:r>
        <w:t>dev’essere riconducibile alla regolazione giuridica della “professione intellettuale” di cui agli artt. 2229 e</w:t>
      </w:r>
      <w:r>
        <w:rPr>
          <w:spacing w:val="-2"/>
        </w:rPr>
        <w:t xml:space="preserve"> </w:t>
      </w:r>
      <w:r>
        <w:t>seg. del Codice</w:t>
      </w:r>
      <w:r>
        <w:rPr>
          <w:spacing w:val="-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attribuiscono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stabilire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professioni</w:t>
      </w:r>
      <w:r>
        <w:rPr>
          <w:spacing w:val="-2"/>
        </w:rPr>
        <w:t xml:space="preserve"> </w:t>
      </w:r>
      <w:r>
        <w:t>intellettuali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 esercizio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l’iscriz</w:t>
      </w:r>
      <w:r>
        <w:t>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appositi</w:t>
      </w:r>
      <w:r>
        <w:rPr>
          <w:spacing w:val="-2"/>
        </w:rPr>
        <w:t xml:space="preserve"> </w:t>
      </w:r>
      <w:r>
        <w:t>albi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elenchi,</w:t>
      </w:r>
      <w:r>
        <w:rPr>
          <w:spacing w:val="-2"/>
        </w:rPr>
        <w:t xml:space="preserve"> </w:t>
      </w:r>
      <w:r>
        <w:t>previo</w:t>
      </w:r>
      <w:r>
        <w:rPr>
          <w:spacing w:val="-2"/>
        </w:rPr>
        <w:t xml:space="preserve"> </w:t>
      </w:r>
      <w:r>
        <w:t>iter</w:t>
      </w:r>
      <w:r>
        <w:rPr>
          <w:spacing w:val="-2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 e</w:t>
      </w:r>
      <w:r>
        <w:rPr>
          <w:spacing w:val="80"/>
        </w:rPr>
        <w:t xml:space="preserve"> </w:t>
      </w:r>
      <w:r>
        <w:t>superamento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un</w:t>
      </w:r>
      <w:r>
        <w:rPr>
          <w:spacing w:val="80"/>
        </w:rPr>
        <w:t xml:space="preserve"> </w:t>
      </w:r>
      <w:r>
        <w:t>esame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abilitazione.</w:t>
      </w:r>
      <w:r>
        <w:rPr>
          <w:spacing w:val="8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compensi</w:t>
      </w:r>
      <w:r>
        <w:rPr>
          <w:spacing w:val="40"/>
        </w:rPr>
        <w:t xml:space="preserve"> </w:t>
      </w:r>
      <w:r>
        <w:t>percepiti</w:t>
      </w:r>
      <w:r>
        <w:rPr>
          <w:spacing w:val="40"/>
        </w:rPr>
        <w:t xml:space="preserve"> </w:t>
      </w:r>
      <w:r>
        <w:t>nell’ambito</w:t>
      </w:r>
      <w:r>
        <w:rPr>
          <w:spacing w:val="40"/>
        </w:rPr>
        <w:t xml:space="preserve"> </w:t>
      </w:r>
      <w:r>
        <w:t>dell’attività libero-professionale devono essere dichiarati al fisco, sono soggetti a contributi previd</w:t>
      </w:r>
      <w:r>
        <w:t xml:space="preserve">enziali e all’I.V.A. I redditi derivanti dall’esercizio di attività libero-professionali debitamente autorizzate sono esentati dalla disciplina dell’anagrafe delle prestazioni di cui all’art. 44 della Legge n. </w:t>
      </w:r>
      <w:r>
        <w:rPr>
          <w:spacing w:val="-2"/>
        </w:rPr>
        <w:t>412/1991.</w:t>
      </w:r>
    </w:p>
    <w:p w:rsidR="003779BF" w:rsidRDefault="002D5122">
      <w:pPr>
        <w:pStyle w:val="Titolo1"/>
        <w:spacing w:line="280" w:lineRule="auto"/>
      </w:pPr>
      <w:r>
        <w:t>Il docente deve preventivamente rich</w:t>
      </w:r>
      <w:r>
        <w:t xml:space="preserve">iedere al Capo di Istituto l’autorizzazione a svolgere la libera professione e questi deve emettere il provvedimento formale di </w:t>
      </w:r>
      <w:r>
        <w:rPr>
          <w:spacing w:val="-2"/>
        </w:rPr>
        <w:t>autorizzazione</w:t>
      </w:r>
    </w:p>
    <w:p w:rsidR="003779BF" w:rsidRDefault="003779BF">
      <w:pPr>
        <w:pStyle w:val="Corpotesto"/>
        <w:spacing w:before="23"/>
        <w:ind w:left="0"/>
        <w:rPr>
          <w:b/>
        </w:rPr>
      </w:pPr>
    </w:p>
    <w:p w:rsidR="003779BF" w:rsidRDefault="002D5122">
      <w:pPr>
        <w:spacing w:line="280" w:lineRule="auto"/>
        <w:ind w:left="101" w:right="761"/>
        <w:jc w:val="both"/>
        <w:rPr>
          <w:b/>
          <w:sz w:val="18"/>
        </w:rPr>
      </w:pPr>
      <w:r>
        <w:rPr>
          <w:b/>
          <w:sz w:val="18"/>
        </w:rPr>
        <w:t>I dipendenti a part time che non superano il 50% della prestazione lavorativa obbligatoria (ad esempio un ATA che svolge 18 ore settimanali) possono svolgere un’altra attività lavorativa sia come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dipendente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(mai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amministrazione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pubblica) sia come lavoratore autonomo a condizione che tali attività non comportino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conflitto di interesse con la specifica attività di servizio del dipendente.</w:t>
      </w:r>
    </w:p>
    <w:p w:rsidR="003779BF" w:rsidRDefault="003779BF">
      <w:pPr>
        <w:pStyle w:val="Corpotesto"/>
        <w:spacing w:before="33"/>
        <w:ind w:left="0"/>
        <w:rPr>
          <w:b/>
        </w:rPr>
      </w:pPr>
    </w:p>
    <w:p w:rsidR="003779BF" w:rsidRDefault="002D5122">
      <w:pPr>
        <w:pStyle w:val="Corpotesto"/>
        <w:spacing w:line="280" w:lineRule="auto"/>
        <w:ind w:right="762"/>
        <w:jc w:val="both"/>
      </w:pPr>
      <w:r>
        <w:t>Infine i dipendenti a tempo</w:t>
      </w:r>
      <w:r>
        <w:rPr>
          <w:spacing w:val="-2"/>
        </w:rPr>
        <w:t xml:space="preserve"> </w:t>
      </w:r>
      <w:r>
        <w:t>parziale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albi</w:t>
      </w:r>
      <w:r>
        <w:rPr>
          <w:spacing w:val="-2"/>
        </w:rPr>
        <w:t xml:space="preserve"> </w:t>
      </w:r>
      <w:r>
        <w:t>p</w:t>
      </w:r>
      <w:r>
        <w:t>rofessionali non possono comunque svolgere incarichi professionali per conto di pubbliche amministrazioni e non possono assumere il patrocinio legale in quelle controversie dove è coinvolta una pubblica amministrazione (comma 56 bis dell’art. 1 della legge</w:t>
      </w:r>
      <w:r>
        <w:t xml:space="preserve"> 662 del 1996 come modificata dalla legge </w:t>
      </w:r>
      <w:r>
        <w:rPr>
          <w:spacing w:val="-5"/>
        </w:rPr>
        <w:t>28</w:t>
      </w:r>
    </w:p>
    <w:p w:rsidR="003779BF" w:rsidRDefault="002D5122">
      <w:pPr>
        <w:pStyle w:val="Corpotesto"/>
        <w:spacing w:line="216" w:lineRule="exact"/>
        <w:jc w:val="both"/>
      </w:pPr>
      <w:proofErr w:type="gramStart"/>
      <w:r>
        <w:t>maggio</w:t>
      </w:r>
      <w:proofErr w:type="gramEnd"/>
      <w:r>
        <w:t xml:space="preserve"> 1997 n. </w:t>
      </w:r>
      <w:r>
        <w:rPr>
          <w:spacing w:val="-2"/>
        </w:rPr>
        <w:t>140).</w:t>
      </w:r>
    </w:p>
    <w:p w:rsidR="003779BF" w:rsidRDefault="003779BF">
      <w:pPr>
        <w:pStyle w:val="Corpotesto"/>
        <w:spacing w:before="73"/>
        <w:ind w:left="0"/>
      </w:pPr>
    </w:p>
    <w:p w:rsidR="003779BF" w:rsidRDefault="002D5122">
      <w:pPr>
        <w:pStyle w:val="Corpotesto"/>
        <w:spacing w:line="280" w:lineRule="auto"/>
        <w:ind w:right="766"/>
        <w:jc w:val="both"/>
      </w:pPr>
      <w:r>
        <w:t xml:space="preserve">La principale norma di riferimento oggi è l‘art. 53 del </w:t>
      </w:r>
      <w:proofErr w:type="spellStart"/>
      <w:r>
        <w:t>D.Lgs.</w:t>
      </w:r>
      <w:proofErr w:type="spellEnd"/>
      <w:r>
        <w:t xml:space="preserve"> 30.3.2001, n. 165 (testo unico sul pubblico</w:t>
      </w:r>
      <w:r>
        <w:rPr>
          <w:spacing w:val="-2"/>
        </w:rPr>
        <w:t xml:space="preserve"> </w:t>
      </w:r>
      <w:r>
        <w:t>impiego)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riprende</w:t>
      </w:r>
      <w:r>
        <w:rPr>
          <w:spacing w:val="-2"/>
        </w:rPr>
        <w:t xml:space="preserve"> </w:t>
      </w:r>
      <w:r>
        <w:t>l'Art.</w:t>
      </w:r>
      <w:r>
        <w:rPr>
          <w:spacing w:val="-2"/>
        </w:rPr>
        <w:t xml:space="preserve"> </w:t>
      </w:r>
      <w:r>
        <w:t>58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3.2.1993,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29,</w:t>
      </w:r>
      <w:r>
        <w:rPr>
          <w:spacing w:val="-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modific</w:t>
      </w:r>
      <w:r>
        <w:t>ato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 xml:space="preserve">D. </w:t>
      </w:r>
      <w:proofErr w:type="spellStart"/>
      <w:r>
        <w:t>Lgs</w:t>
      </w:r>
      <w:proofErr w:type="spellEnd"/>
      <w:r>
        <w:t>. 31.3.1998, n. 80, nonché il TU 3/1957 e la L. 662/1996. Si chiede a tutti i dipendenti un’attenta lettura e valutazione di quanto sopra riportato anche a i fini</w:t>
      </w:r>
      <w:r>
        <w:rPr>
          <w:spacing w:val="80"/>
        </w:rPr>
        <w:t xml:space="preserve"> </w:t>
      </w:r>
      <w:r>
        <w:t>delle necessarie incombenze relative all’anagrafe delle prestazioni nella quale</w:t>
      </w:r>
      <w:r>
        <w:t xml:space="preserve"> è nominativamente iscritto il personale dipendente pubblico.</w:t>
      </w:r>
    </w:p>
    <w:sectPr w:rsidR="003779BF">
      <w:pgSz w:w="11920" w:h="16860"/>
      <w:pgMar w:top="136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35A3"/>
    <w:multiLevelType w:val="hybridMultilevel"/>
    <w:tmpl w:val="E326A3E6"/>
    <w:lvl w:ilvl="0" w:tplc="4F4C958E">
      <w:start w:val="1"/>
      <w:numFmt w:val="decimal"/>
      <w:lvlText w:val="%1)"/>
      <w:lvlJc w:val="left"/>
      <w:pPr>
        <w:ind w:left="118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FA21FAE">
      <w:numFmt w:val="bullet"/>
      <w:lvlText w:val="•"/>
      <w:lvlJc w:val="left"/>
      <w:pPr>
        <w:ind w:left="2052" w:hanging="361"/>
      </w:pPr>
      <w:rPr>
        <w:rFonts w:hint="default"/>
        <w:lang w:val="it-IT" w:eastAsia="en-US" w:bidi="ar-SA"/>
      </w:rPr>
    </w:lvl>
    <w:lvl w:ilvl="2" w:tplc="D82A5ED0">
      <w:numFmt w:val="bullet"/>
      <w:lvlText w:val="•"/>
      <w:lvlJc w:val="left"/>
      <w:pPr>
        <w:ind w:left="2924" w:hanging="361"/>
      </w:pPr>
      <w:rPr>
        <w:rFonts w:hint="default"/>
        <w:lang w:val="it-IT" w:eastAsia="en-US" w:bidi="ar-SA"/>
      </w:rPr>
    </w:lvl>
    <w:lvl w:ilvl="3" w:tplc="B8EA8714">
      <w:numFmt w:val="bullet"/>
      <w:lvlText w:val="•"/>
      <w:lvlJc w:val="left"/>
      <w:pPr>
        <w:ind w:left="3796" w:hanging="361"/>
      </w:pPr>
      <w:rPr>
        <w:rFonts w:hint="default"/>
        <w:lang w:val="it-IT" w:eastAsia="en-US" w:bidi="ar-SA"/>
      </w:rPr>
    </w:lvl>
    <w:lvl w:ilvl="4" w:tplc="94B6A38C">
      <w:numFmt w:val="bullet"/>
      <w:lvlText w:val="•"/>
      <w:lvlJc w:val="left"/>
      <w:pPr>
        <w:ind w:left="4668" w:hanging="361"/>
      </w:pPr>
      <w:rPr>
        <w:rFonts w:hint="default"/>
        <w:lang w:val="it-IT" w:eastAsia="en-US" w:bidi="ar-SA"/>
      </w:rPr>
    </w:lvl>
    <w:lvl w:ilvl="5" w:tplc="A406F01E">
      <w:numFmt w:val="bullet"/>
      <w:lvlText w:val="•"/>
      <w:lvlJc w:val="left"/>
      <w:pPr>
        <w:ind w:left="5540" w:hanging="361"/>
      </w:pPr>
      <w:rPr>
        <w:rFonts w:hint="default"/>
        <w:lang w:val="it-IT" w:eastAsia="en-US" w:bidi="ar-SA"/>
      </w:rPr>
    </w:lvl>
    <w:lvl w:ilvl="6" w:tplc="6950B0AA">
      <w:numFmt w:val="bullet"/>
      <w:lvlText w:val="•"/>
      <w:lvlJc w:val="left"/>
      <w:pPr>
        <w:ind w:left="6412" w:hanging="361"/>
      </w:pPr>
      <w:rPr>
        <w:rFonts w:hint="default"/>
        <w:lang w:val="it-IT" w:eastAsia="en-US" w:bidi="ar-SA"/>
      </w:rPr>
    </w:lvl>
    <w:lvl w:ilvl="7" w:tplc="E618B97A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364420D4">
      <w:numFmt w:val="bullet"/>
      <w:lvlText w:val="•"/>
      <w:lvlJc w:val="left"/>
      <w:pPr>
        <w:ind w:left="815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13A4A9F"/>
    <w:multiLevelType w:val="hybridMultilevel"/>
    <w:tmpl w:val="16F62D00"/>
    <w:lvl w:ilvl="0" w:tplc="A3CC67E8">
      <w:numFmt w:val="bullet"/>
      <w:lvlText w:val="-"/>
      <w:lvlJc w:val="left"/>
      <w:pPr>
        <w:ind w:left="101" w:hanging="19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648BE9C">
      <w:numFmt w:val="bullet"/>
      <w:lvlText w:val="•"/>
      <w:lvlJc w:val="left"/>
      <w:pPr>
        <w:ind w:left="1080" w:hanging="191"/>
      </w:pPr>
      <w:rPr>
        <w:rFonts w:hint="default"/>
        <w:lang w:val="it-IT" w:eastAsia="en-US" w:bidi="ar-SA"/>
      </w:rPr>
    </w:lvl>
    <w:lvl w:ilvl="2" w:tplc="2270678C">
      <w:numFmt w:val="bullet"/>
      <w:lvlText w:val="•"/>
      <w:lvlJc w:val="left"/>
      <w:pPr>
        <w:ind w:left="2060" w:hanging="191"/>
      </w:pPr>
      <w:rPr>
        <w:rFonts w:hint="default"/>
        <w:lang w:val="it-IT" w:eastAsia="en-US" w:bidi="ar-SA"/>
      </w:rPr>
    </w:lvl>
    <w:lvl w:ilvl="3" w:tplc="C08C5198">
      <w:numFmt w:val="bullet"/>
      <w:lvlText w:val="•"/>
      <w:lvlJc w:val="left"/>
      <w:pPr>
        <w:ind w:left="3040" w:hanging="191"/>
      </w:pPr>
      <w:rPr>
        <w:rFonts w:hint="default"/>
        <w:lang w:val="it-IT" w:eastAsia="en-US" w:bidi="ar-SA"/>
      </w:rPr>
    </w:lvl>
    <w:lvl w:ilvl="4" w:tplc="9892B792">
      <w:numFmt w:val="bullet"/>
      <w:lvlText w:val="•"/>
      <w:lvlJc w:val="left"/>
      <w:pPr>
        <w:ind w:left="4020" w:hanging="191"/>
      </w:pPr>
      <w:rPr>
        <w:rFonts w:hint="default"/>
        <w:lang w:val="it-IT" w:eastAsia="en-US" w:bidi="ar-SA"/>
      </w:rPr>
    </w:lvl>
    <w:lvl w:ilvl="5" w:tplc="E828FD02">
      <w:numFmt w:val="bullet"/>
      <w:lvlText w:val="•"/>
      <w:lvlJc w:val="left"/>
      <w:pPr>
        <w:ind w:left="5000" w:hanging="191"/>
      </w:pPr>
      <w:rPr>
        <w:rFonts w:hint="default"/>
        <w:lang w:val="it-IT" w:eastAsia="en-US" w:bidi="ar-SA"/>
      </w:rPr>
    </w:lvl>
    <w:lvl w:ilvl="6" w:tplc="B9CEB794">
      <w:numFmt w:val="bullet"/>
      <w:lvlText w:val="•"/>
      <w:lvlJc w:val="left"/>
      <w:pPr>
        <w:ind w:left="5980" w:hanging="191"/>
      </w:pPr>
      <w:rPr>
        <w:rFonts w:hint="default"/>
        <w:lang w:val="it-IT" w:eastAsia="en-US" w:bidi="ar-SA"/>
      </w:rPr>
    </w:lvl>
    <w:lvl w:ilvl="7" w:tplc="2A9E6224">
      <w:numFmt w:val="bullet"/>
      <w:lvlText w:val="•"/>
      <w:lvlJc w:val="left"/>
      <w:pPr>
        <w:ind w:left="6960" w:hanging="191"/>
      </w:pPr>
      <w:rPr>
        <w:rFonts w:hint="default"/>
        <w:lang w:val="it-IT" w:eastAsia="en-US" w:bidi="ar-SA"/>
      </w:rPr>
    </w:lvl>
    <w:lvl w:ilvl="8" w:tplc="8B56D1CE">
      <w:numFmt w:val="bullet"/>
      <w:lvlText w:val="•"/>
      <w:lvlJc w:val="left"/>
      <w:pPr>
        <w:ind w:left="7940" w:hanging="19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779BF"/>
    <w:rsid w:val="002D5122"/>
    <w:rsid w:val="003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320D4-5E85-458A-B459-80F1813B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01" w:right="762"/>
      <w:jc w:val="both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1335</Words>
  <Characters>7616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Beretta</cp:lastModifiedBy>
  <cp:revision>2</cp:revision>
  <dcterms:created xsi:type="dcterms:W3CDTF">2024-12-16T12:08:00Z</dcterms:created>
  <dcterms:modified xsi:type="dcterms:W3CDTF">2024-12-16T12:11:00Z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m69</vt:lpwstr>
  </property>
</Properties>
</file>